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86" w:rsidRPr="00F73693" w:rsidRDefault="00F07786" w:rsidP="00EE256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F73693">
        <w:rPr>
          <w:rFonts w:ascii="Sylfaen" w:eastAsia="Calibri" w:hAnsi="Sylfaen" w:cs="Times New Roman"/>
          <w:sz w:val="24"/>
          <w:szCs w:val="24"/>
          <w:lang w:val="ka-GE"/>
        </w:rPr>
        <w:t xml:space="preserve">დანართი </w:t>
      </w:r>
      <w:r w:rsidR="00EE2561">
        <w:rPr>
          <w:rFonts w:ascii="Sylfaen" w:eastAsia="Calibri" w:hAnsi="Sylfaen" w:cs="Times New Roman"/>
          <w:sz w:val="24"/>
          <w:szCs w:val="24"/>
          <w:lang w:val="ka-GE"/>
        </w:rPr>
        <w:t>N</w:t>
      </w:r>
      <w:r w:rsidRPr="00F73693">
        <w:rPr>
          <w:rFonts w:ascii="Sylfaen" w:eastAsia="Calibri" w:hAnsi="Sylfaen" w:cs="Times New Roman"/>
          <w:sz w:val="24"/>
          <w:szCs w:val="24"/>
          <w:lang w:val="ka-GE"/>
        </w:rPr>
        <w:t>1</w:t>
      </w:r>
    </w:p>
    <w:p w:rsidR="00F07786" w:rsidRPr="00EE2561" w:rsidRDefault="00F07786" w:rsidP="00EE2561">
      <w:pPr>
        <w:pStyle w:val="NoSpacing"/>
        <w:spacing w:before="100" w:beforeAutospacing="1" w:after="100" w:afterAutospacing="1"/>
        <w:jc w:val="center"/>
        <w:rPr>
          <w:rFonts w:ascii="Sylfaen" w:hAnsi="Sylfaen"/>
          <w:b/>
          <w:sz w:val="24"/>
          <w:szCs w:val="24"/>
          <w:lang w:val="ka-GE"/>
        </w:rPr>
      </w:pPr>
      <w:r w:rsidRPr="00EE2561">
        <w:rPr>
          <w:rFonts w:ascii="Sylfaen" w:hAnsi="Sylfaen"/>
          <w:b/>
          <w:sz w:val="24"/>
          <w:szCs w:val="24"/>
          <w:lang w:val="ka-GE"/>
        </w:rPr>
        <w:t xml:space="preserve">ოჯახის ექიმის, ექთნისა და </w:t>
      </w:r>
      <w:r w:rsidR="006E3A81" w:rsidRPr="006E3A81">
        <w:rPr>
          <w:rFonts w:ascii="Sylfaen" w:hAnsi="Sylfaen"/>
          <w:b/>
          <w:sz w:val="24"/>
          <w:szCs w:val="24"/>
          <w:lang w:val="ka-GE"/>
        </w:rPr>
        <w:t xml:space="preserve">პირველადი ჯანდაცვის </w:t>
      </w:r>
      <w:r w:rsidRPr="00EE2561">
        <w:rPr>
          <w:rFonts w:ascii="Sylfaen" w:hAnsi="Sylfaen"/>
          <w:b/>
          <w:sz w:val="24"/>
          <w:szCs w:val="24"/>
          <w:lang w:val="ka-GE"/>
        </w:rPr>
        <w:t xml:space="preserve"> მენეჯერის </w:t>
      </w:r>
      <w:r w:rsidR="00544673">
        <w:rPr>
          <w:rFonts w:ascii="Sylfaen" w:hAnsi="Sylfaen"/>
          <w:b/>
          <w:sz w:val="24"/>
          <w:szCs w:val="24"/>
          <w:lang w:val="ka-GE"/>
        </w:rPr>
        <w:t>კომპეტენციები და სხვა ორგანიზაციული ღონისძიებები</w:t>
      </w:r>
      <w:bookmarkStart w:id="0" w:name="_GoBack"/>
      <w:bookmarkEnd w:id="0"/>
    </w:p>
    <w:p w:rsidR="00F07786" w:rsidRPr="00EA690E" w:rsidRDefault="00F07786" w:rsidP="00EE2561">
      <w:pPr>
        <w:pStyle w:val="NoSpacing"/>
        <w:spacing w:before="100" w:beforeAutospacing="1" w:after="100" w:afterAutospacing="1"/>
        <w:jc w:val="both"/>
        <w:rPr>
          <w:rFonts w:ascii="GeoEDumba" w:hAnsi="GeoEDumba"/>
          <w:b/>
          <w:sz w:val="24"/>
          <w:szCs w:val="24"/>
          <w:lang w:val="ka-GE"/>
        </w:rPr>
      </w:pPr>
      <w:r w:rsidRPr="00EA690E">
        <w:rPr>
          <w:rFonts w:ascii="Sylfaen" w:hAnsi="Sylfaen" w:cs="Sylfaen"/>
          <w:b/>
          <w:sz w:val="24"/>
          <w:szCs w:val="24"/>
          <w:lang w:val="ka-GE"/>
        </w:rPr>
        <w:t>1. ოჯახის</w:t>
      </w:r>
      <w:r w:rsidRPr="00EA690E">
        <w:rPr>
          <w:rFonts w:ascii="GeoEDumba" w:hAnsi="GeoEDumba" w:cs="GeoEDumba"/>
          <w:b/>
          <w:sz w:val="24"/>
          <w:szCs w:val="24"/>
          <w:lang w:val="ka-GE"/>
        </w:rPr>
        <w:t xml:space="preserve"> </w:t>
      </w:r>
      <w:r w:rsidRPr="00EA690E">
        <w:rPr>
          <w:rFonts w:ascii="Sylfaen" w:hAnsi="Sylfaen" w:cs="Sylfaen"/>
          <w:b/>
          <w:sz w:val="24"/>
          <w:szCs w:val="24"/>
          <w:lang w:val="ka-GE"/>
        </w:rPr>
        <w:t>ექიმის</w:t>
      </w:r>
      <w:r w:rsidR="00544673">
        <w:rPr>
          <w:rFonts w:ascii="Sylfaen" w:hAnsi="Sylfaen" w:cs="Sylfaen"/>
          <w:b/>
          <w:sz w:val="24"/>
          <w:szCs w:val="24"/>
          <w:lang w:val="ka-GE"/>
        </w:rPr>
        <w:t xml:space="preserve"> კომპეტენციები და სხვა ორგანიზაციული ღონისძიებები</w:t>
      </w:r>
      <w:r w:rsidR="00AD2946" w:rsidRPr="00EA690E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F07786" w:rsidRPr="00F73693" w:rsidRDefault="00F265DF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>ა)</w:t>
      </w:r>
      <w:r w:rsidR="00F07786" w:rsidRPr="00F73693">
        <w:rPr>
          <w:rFonts w:ascii="Calibri" w:hAnsi="Calibri"/>
          <w:sz w:val="24"/>
          <w:szCs w:val="24"/>
          <w:lang w:val="ka-GE"/>
        </w:rPr>
        <w:tab/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ოჯახის</w:t>
      </w:r>
      <w:r w:rsidR="00F07786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ექიმის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მიერ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პაციენტისათვის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შეთავაზებული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მოცულობა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ფორმა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ხასიათი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რომლის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შესრულებაზე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იგი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იღებს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პასუხისმგებლობას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უნდა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შეესაბამებოდეს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Pr="00F73693">
        <w:rPr>
          <w:rFonts w:ascii="Sylfaen" w:hAnsi="Sylfaen" w:cs="Sylfaen"/>
          <w:sz w:val="24"/>
          <w:szCs w:val="24"/>
          <w:lang w:val="ka-GE"/>
        </w:rPr>
        <w:t>მოქმედი კანონმდებლობით განსაზღვრულ ოჯახის ექიმის პროფესიულ კომპეტენციებ</w:t>
      </w:r>
      <w:r w:rsidR="00DB0834" w:rsidRPr="00F73693">
        <w:rPr>
          <w:rFonts w:ascii="Sylfaen" w:hAnsi="Sylfaen" w:cs="Sylfaen"/>
          <w:sz w:val="24"/>
          <w:szCs w:val="24"/>
          <w:lang w:val="ka-GE"/>
        </w:rPr>
        <w:t>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F265DF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>ბ)</w:t>
      </w:r>
      <w:r w:rsidR="00F07786" w:rsidRPr="00F73693">
        <w:rPr>
          <w:rFonts w:ascii="Calibri" w:hAnsi="Calibri"/>
          <w:sz w:val="24"/>
          <w:szCs w:val="24"/>
          <w:lang w:val="ka-GE"/>
        </w:rPr>
        <w:tab/>
      </w:r>
      <w:r w:rsidRPr="00F73693">
        <w:rPr>
          <w:rFonts w:ascii="Sylfaen" w:hAnsi="Sylfaen"/>
          <w:sz w:val="24"/>
          <w:szCs w:val="24"/>
          <w:lang w:val="ka-GE"/>
        </w:rPr>
        <w:t xml:space="preserve">ერთ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ოჯახის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ექიმზე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მიმაგრებული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Pr="00F73693">
        <w:rPr>
          <w:rFonts w:ascii="Sylfaen" w:hAnsi="Sylfaen" w:cs="Sylfaen"/>
          <w:sz w:val="24"/>
          <w:szCs w:val="24"/>
          <w:lang w:val="ka-GE"/>
        </w:rPr>
        <w:t xml:space="preserve">არ უნდა აღემატებოდეს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2400</w:t>
      </w:r>
      <w:r w:rsidRPr="00F73693">
        <w:rPr>
          <w:rFonts w:ascii="Sylfaen" w:hAnsi="Sylfaen" w:cs="Sylfaen"/>
          <w:sz w:val="24"/>
          <w:szCs w:val="24"/>
          <w:lang w:val="ka-GE"/>
        </w:rPr>
        <w:t>-ს;</w:t>
      </w:r>
    </w:p>
    <w:p w:rsidR="00F07786" w:rsidRPr="00F73693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>გ</w:t>
      </w:r>
      <w:r w:rsidR="00F265DF" w:rsidRPr="00F73693">
        <w:rPr>
          <w:rFonts w:ascii="Sylfaen" w:hAnsi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ოჯახის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ექიმი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="00F265DF" w:rsidRPr="00F73693">
        <w:rPr>
          <w:rFonts w:ascii="Sylfaen" w:hAnsi="Sylfaen" w:cs="Sylfaen"/>
          <w:sz w:val="24"/>
          <w:szCs w:val="24"/>
          <w:lang w:val="ka-GE"/>
        </w:rPr>
        <w:t>,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აწარმოოს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265DF" w:rsidRPr="00F73693">
        <w:rPr>
          <w:rFonts w:ascii="Sylfaen" w:hAnsi="Sylfaen" w:cs="Sylfaen"/>
          <w:sz w:val="24"/>
          <w:szCs w:val="24"/>
          <w:lang w:val="ka-GE"/>
        </w:rPr>
        <w:t xml:space="preserve">სამედიცინო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დოკუმენტაცია</w:t>
      </w:r>
      <w:r w:rsidR="00F265DF" w:rsidRPr="00F73693">
        <w:rPr>
          <w:rFonts w:ascii="Sylfaen" w:hAnsi="Sylfaen" w:cs="Sylfaen"/>
          <w:sz w:val="24"/>
          <w:szCs w:val="24"/>
          <w:lang w:val="ka-GE"/>
        </w:rPr>
        <w:t>,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წესით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დ)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ოჯახის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DB0834" w:rsidRPr="00F73693">
        <w:rPr>
          <w:rFonts w:ascii="Sylfaen" w:hAnsi="Sylfaen" w:cs="Sylfaen"/>
          <w:sz w:val="24"/>
          <w:szCs w:val="24"/>
          <w:lang w:val="ka-GE"/>
        </w:rPr>
        <w:t>ექიმი ვალდებულია,</w:t>
      </w:r>
      <w:r w:rsidR="00DB0834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მონაწილეობა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მიიღოს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ხარისხის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გაუმჯობესებასთან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დაკავშირებული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საკითხების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განხილვაში</w:t>
      </w:r>
      <w:r w:rsidR="00DB0834" w:rsidRPr="00F73693">
        <w:rPr>
          <w:rFonts w:ascii="Sylfaen" w:hAnsi="Sylfaen" w:cs="Sylfaen"/>
          <w:sz w:val="24"/>
          <w:szCs w:val="24"/>
          <w:lang w:val="ka-GE"/>
        </w:rPr>
        <w:t>;</w:t>
      </w:r>
    </w:p>
    <w:p w:rsidR="00F07786" w:rsidRPr="00F73693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ე)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ოჯახის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DB0834" w:rsidRPr="00F73693">
        <w:rPr>
          <w:rFonts w:ascii="Sylfaen" w:hAnsi="Sylfaen" w:cs="Sylfaen"/>
          <w:sz w:val="24"/>
          <w:szCs w:val="24"/>
          <w:lang w:val="ka-GE"/>
        </w:rPr>
        <w:t>ექიმი ვალდებულია</w:t>
      </w:r>
      <w:r w:rsidR="005A6ED9">
        <w:rPr>
          <w:rFonts w:ascii="Sylfaen" w:hAnsi="Sylfaen" w:cs="Sylfaen"/>
          <w:sz w:val="24"/>
          <w:szCs w:val="24"/>
          <w:lang w:val="en-US"/>
        </w:rPr>
        <w:t>,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დაიცვას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ჯანმრთელობასთან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სოციალურ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მდგომარეობასთან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დაკავშირებული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ინტერესები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უფლებები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ვ)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ოჯახის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DB0834" w:rsidRPr="00F73693">
        <w:rPr>
          <w:rFonts w:ascii="Sylfaen" w:hAnsi="Sylfaen" w:cs="Sylfaen"/>
          <w:sz w:val="24"/>
          <w:szCs w:val="24"/>
          <w:lang w:val="ka-GE"/>
        </w:rPr>
        <w:t>ექიმი ვალდებულია, ზრუნავდეს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პროფესიულ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განვითარებაზე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ზ)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ოჯახის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ექიმმა</w:t>
      </w:r>
      <w:r w:rsidR="009A53E2">
        <w:rPr>
          <w:rFonts w:ascii="Calibri" w:hAnsi="Sylfaen" w:cs="Sylfaen"/>
          <w:sz w:val="24"/>
          <w:szCs w:val="24"/>
          <w:lang w:val="ka-GE"/>
        </w:rPr>
        <w:t>,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საკუთარი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პროფესიული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კომპეტენციის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ფარგლებში</w:t>
      </w:r>
      <w:r w:rsidR="009A53E2">
        <w:rPr>
          <w:rFonts w:ascii="Calibri" w:hAnsi="Sylfaen" w:cs="Sylfaen"/>
          <w:sz w:val="24"/>
          <w:szCs w:val="24"/>
          <w:lang w:val="ka-GE"/>
        </w:rPr>
        <w:t>,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DB0834" w:rsidRPr="00F73693">
        <w:rPr>
          <w:rFonts w:ascii="Calibri" w:hAnsi="Sylfaen" w:cs="Sylfaen"/>
          <w:sz w:val="24"/>
          <w:szCs w:val="24"/>
          <w:lang w:val="ka-GE"/>
        </w:rPr>
        <w:t>პაციენტს</w:t>
      </w:r>
      <w:r w:rsidR="00DB0834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უნდა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       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გაუწიოს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ყოვლისმომცველი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სამედიცინო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544673">
        <w:rPr>
          <w:rFonts w:ascii="Sylfaen" w:hAnsi="Sylfaen" w:cs="GeoEDumba"/>
          <w:sz w:val="24"/>
          <w:szCs w:val="24"/>
          <w:lang w:val="ka-GE"/>
        </w:rPr>
        <w:t>(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მ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.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შ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.</w:t>
      </w:r>
      <w:r w:rsidR="009A53E2">
        <w:rPr>
          <w:rFonts w:ascii="Sylfaen" w:hAnsi="Sylfaen" w:cs="GeoEDumba"/>
          <w:sz w:val="24"/>
          <w:szCs w:val="24"/>
          <w:lang w:val="ka-GE"/>
        </w:rPr>
        <w:t>,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პრევენციული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სამკურნალო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დიაგნოსტიკური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სარეაბილიტაციო</w:t>
      </w:r>
      <w:r w:rsidR="00544673">
        <w:rPr>
          <w:rFonts w:ascii="Calibri" w:hAnsi="Sylfaen" w:cs="Sylfaen"/>
          <w:sz w:val="24"/>
          <w:szCs w:val="24"/>
          <w:lang w:val="ka-GE"/>
        </w:rPr>
        <w:t xml:space="preserve">) </w:t>
      </w:r>
      <w:r w:rsidR="00544673" w:rsidRPr="00F73693">
        <w:rPr>
          <w:rFonts w:ascii="Calibri" w:hAnsi="Sylfaen" w:cs="Sylfaen"/>
          <w:sz w:val="24"/>
          <w:szCs w:val="24"/>
          <w:lang w:val="ka-GE"/>
        </w:rPr>
        <w:t>მომსახურება</w:t>
      </w:r>
      <w:r w:rsidR="00544673">
        <w:rPr>
          <w:rFonts w:ascii="Calibri" w:hAnsi="Sylfaen" w:cs="Sylfaen"/>
          <w:sz w:val="24"/>
          <w:szCs w:val="24"/>
          <w:lang w:val="ka-GE"/>
        </w:rPr>
        <w:t xml:space="preserve">,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ამბულატორიულად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Sylfaen" w:cs="Sylfaen"/>
          <w:sz w:val="24"/>
          <w:szCs w:val="24"/>
          <w:lang w:val="ka-GE"/>
        </w:rPr>
        <w:t>ბინაზე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DF2ABB" w:rsidP="00EE2561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თ) </w:t>
      </w:r>
      <w:r w:rsidR="00DB0834" w:rsidRPr="00F73693">
        <w:rPr>
          <w:rFonts w:ascii="Sylfaen" w:hAnsi="Sylfaen"/>
          <w:sz w:val="24"/>
          <w:szCs w:val="24"/>
          <w:lang w:val="ka-GE"/>
        </w:rPr>
        <w:t>ოჯახის ექიმის საქმიანობის მოცულობა</w:t>
      </w:r>
      <w:r w:rsidR="00A91E07">
        <w:rPr>
          <w:rFonts w:ascii="Sylfaen" w:hAnsi="Sylfaen"/>
          <w:sz w:val="24"/>
          <w:szCs w:val="24"/>
          <w:lang w:val="ka-GE"/>
        </w:rPr>
        <w:t>ში შედის</w:t>
      </w:r>
      <w:r w:rsidR="00DB0834" w:rsidRPr="00F73693">
        <w:rPr>
          <w:rFonts w:ascii="Sylfaen" w:hAnsi="Sylfaen"/>
          <w:sz w:val="24"/>
          <w:szCs w:val="24"/>
          <w:lang w:val="ka-GE"/>
        </w:rPr>
        <w:t>:</w:t>
      </w:r>
    </w:p>
    <w:p w:rsidR="00F07786" w:rsidRPr="00F73693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თ.ა)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-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პროფილაქტიკური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განათლება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54467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54467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დამკვიდრება</w:t>
      </w:r>
      <w:r w:rsidR="00F07786" w:rsidRPr="0054467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544673">
        <w:rPr>
          <w:rFonts w:ascii="Sylfaen" w:hAnsi="Sylfaen" w:cs="Sylfaen"/>
          <w:sz w:val="24"/>
          <w:szCs w:val="24"/>
          <w:lang w:val="ka-GE"/>
        </w:rPr>
        <w:t>ორივე</w:t>
      </w:r>
      <w:r w:rsidR="00F07786" w:rsidRPr="0054467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544673">
        <w:rPr>
          <w:rFonts w:ascii="Sylfaen" w:hAnsi="Sylfaen" w:cs="Sylfaen"/>
          <w:sz w:val="24"/>
          <w:szCs w:val="24"/>
          <w:lang w:val="ka-GE"/>
        </w:rPr>
        <w:t>სქესისა</w:t>
      </w:r>
      <w:r w:rsidR="00F07786" w:rsidRPr="0054467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54467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54467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544673">
        <w:rPr>
          <w:rFonts w:ascii="Sylfaen" w:hAnsi="Sylfaen" w:cs="Sylfaen"/>
          <w:sz w:val="24"/>
          <w:szCs w:val="24"/>
          <w:lang w:val="ka-GE"/>
        </w:rPr>
        <w:t>ყველა</w:t>
      </w:r>
      <w:r w:rsidR="00F07786" w:rsidRPr="0054467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544673">
        <w:rPr>
          <w:rFonts w:ascii="Sylfaen" w:hAnsi="Sylfaen" w:cs="Sylfaen"/>
          <w:sz w:val="24"/>
          <w:szCs w:val="24"/>
          <w:lang w:val="ka-GE"/>
        </w:rPr>
        <w:t>ასაკის</w:t>
      </w:r>
      <w:r w:rsidR="00F07786" w:rsidRPr="0054467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544673">
        <w:rPr>
          <w:rFonts w:ascii="Sylfaen" w:hAnsi="Sylfaen" w:cs="Sylfaen"/>
          <w:sz w:val="24"/>
          <w:szCs w:val="24"/>
          <w:lang w:val="ka-GE"/>
        </w:rPr>
        <w:t>პაციენტებში</w:t>
      </w:r>
      <w:r w:rsidR="00F07786" w:rsidRPr="0054467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თ.ბ)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(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.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.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იმუნიზაცია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),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მეორეული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(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.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.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სკრინინგი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),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მესამეული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თ.გ)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ზოგად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პრაქტიკაში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გავრცელებული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გართულებების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მართვა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თ.დ)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ზოგად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პრაქტიკაში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გავრცელებული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დიაგნოსტიკა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კლინიკური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სიმპტომკომპლექსისა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აუცილებელი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მინიმალური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ინსტრუმენტული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გამოკვლევების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თ.ე)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GeoEDumba"/>
          <w:sz w:val="24"/>
          <w:szCs w:val="24"/>
          <w:lang w:val="ka-GE"/>
        </w:rPr>
        <w:t xml:space="preserve">არაგადამდები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GeoEDumba"/>
          <w:sz w:val="24"/>
          <w:szCs w:val="24"/>
          <w:lang w:val="ka-GE"/>
        </w:rPr>
        <w:t xml:space="preserve">პრევენცია და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მართვა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lastRenderedPageBreak/>
        <w:t xml:space="preserve">თ.ვ)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პაციენტისათვის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ლაბორატორიული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ინსტრუმენტული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გამოკვლევების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ჩატარების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შეფასება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სათანადო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B5795F" w:rsidRPr="00F73693">
        <w:rPr>
          <w:rFonts w:ascii="Sylfaen" w:hAnsi="Sylfaen" w:cs="Sylfaen"/>
          <w:sz w:val="24"/>
          <w:szCs w:val="24"/>
          <w:lang w:val="ka-GE"/>
        </w:rPr>
        <w:t>სერვისის მისაღებად</w:t>
      </w:r>
      <w:r w:rsidR="00B5795F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დროული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მიმართვის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ხელშეწყობა</w:t>
      </w:r>
      <w:r w:rsidR="00B5795F" w:rsidRPr="00F73693">
        <w:rPr>
          <w:rFonts w:ascii="Sylfaen" w:hAnsi="Sylfaen" w:cs="GeoEDumba"/>
          <w:sz w:val="24"/>
          <w:szCs w:val="24"/>
          <w:lang w:val="ka-GE"/>
        </w:rPr>
        <w:t>;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</w:p>
    <w:p w:rsidR="00F07786" w:rsidRPr="009A53E2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თ.ზ)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ლაბორატორიაში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სპეციალისტთან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ჰოსპიტალში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სათემო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სოციალურ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სამსახურებში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გაგზავნის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შეფასება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დროული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მიმართვისა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მისი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(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/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ან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სათანადო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)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უკან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დაბრუნების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უზრუნველყოფა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9A53E2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9A53E2">
        <w:rPr>
          <w:rFonts w:ascii="Sylfaen" w:hAnsi="Sylfaen" w:cs="Sylfaen"/>
          <w:sz w:val="24"/>
          <w:szCs w:val="24"/>
          <w:lang w:val="ka-GE"/>
        </w:rPr>
        <w:t xml:space="preserve">თ.თ)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პაციენტების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ფიზიკური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ფსიქოლოგიური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რეაბილიტაცია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>;</w:t>
      </w:r>
    </w:p>
    <w:p w:rsidR="00F73693" w:rsidRPr="009A53E2" w:rsidRDefault="00DF2ABB" w:rsidP="00EE2561">
      <w:pPr>
        <w:spacing w:before="100" w:beforeAutospacing="1" w:after="100" w:afterAutospacing="1" w:line="240" w:lineRule="auto"/>
        <w:jc w:val="both"/>
        <w:rPr>
          <w:rFonts w:ascii="Sylfaen" w:hAnsi="Sylfaen" w:cs="GeoEDumba"/>
          <w:sz w:val="24"/>
          <w:szCs w:val="24"/>
          <w:lang w:val="ka-GE"/>
        </w:rPr>
      </w:pPr>
      <w:r w:rsidRPr="009A53E2">
        <w:rPr>
          <w:rFonts w:ascii="Sylfaen" w:hAnsi="Sylfaen" w:cs="Sylfaen"/>
          <w:sz w:val="24"/>
          <w:szCs w:val="24"/>
          <w:lang w:val="ka-GE"/>
        </w:rPr>
        <w:t xml:space="preserve">თ.ი)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პაციენტების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ჯგუფის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მიზნობრივი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მომსახურება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კერძოდ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>:</w:t>
      </w:r>
    </w:p>
    <w:p w:rsidR="00DF2ABB" w:rsidRPr="009A53E2" w:rsidRDefault="00DF2ABB" w:rsidP="00EE2561">
      <w:pPr>
        <w:spacing w:before="100" w:beforeAutospacing="1" w:after="100" w:afterAutospacing="1" w:line="240" w:lineRule="auto"/>
        <w:jc w:val="both"/>
        <w:rPr>
          <w:rFonts w:ascii="Sylfaen" w:hAnsi="Sylfaen" w:cs="GeoEDumba"/>
          <w:sz w:val="24"/>
          <w:szCs w:val="24"/>
          <w:lang w:val="ka-GE"/>
        </w:rPr>
      </w:pPr>
      <w:r w:rsidRPr="009A53E2">
        <w:rPr>
          <w:rFonts w:ascii="Sylfaen" w:hAnsi="Sylfaen"/>
          <w:sz w:val="24"/>
          <w:szCs w:val="24"/>
          <w:lang w:val="ka-GE"/>
        </w:rPr>
        <w:t xml:space="preserve">თ.ი.ა)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ჩვილ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მცირე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ასაკის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ბავშვთა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მეთვალყურეობა</w:t>
      </w:r>
      <w:r w:rsidR="00B5795F" w:rsidRPr="009A53E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>-</w:t>
      </w:r>
      <w:r w:rsidR="00D25C2D" w:rsidRPr="009A53E2">
        <w:rPr>
          <w:rFonts w:ascii="Calibri" w:hAnsi="Calibri" w:cs="GeoEDumba"/>
          <w:sz w:val="24"/>
          <w:szCs w:val="24"/>
          <w:lang w:val="en-US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ფსიქომოტორული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შეფასება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9A53E2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9A53E2">
        <w:rPr>
          <w:rFonts w:ascii="Sylfaen" w:hAnsi="Sylfaen" w:cs="Sylfaen"/>
          <w:sz w:val="24"/>
          <w:szCs w:val="24"/>
          <w:lang w:val="ka-GE"/>
        </w:rPr>
        <w:t>თ</w:t>
      </w:r>
      <w:r w:rsidRPr="009A53E2">
        <w:rPr>
          <w:rFonts w:ascii="Calibri" w:hAnsi="Calibri"/>
          <w:sz w:val="24"/>
          <w:szCs w:val="24"/>
          <w:lang w:val="ka-GE"/>
        </w:rPr>
        <w:t>.</w:t>
      </w:r>
      <w:r w:rsidRPr="009A53E2">
        <w:rPr>
          <w:rFonts w:ascii="Sylfaen" w:hAnsi="Sylfaen" w:cs="Sylfaen"/>
          <w:sz w:val="24"/>
          <w:szCs w:val="24"/>
          <w:lang w:val="ka-GE"/>
        </w:rPr>
        <w:t>ი</w:t>
      </w:r>
      <w:r w:rsidRPr="009A53E2">
        <w:rPr>
          <w:rFonts w:ascii="Calibri" w:hAnsi="Calibri"/>
          <w:sz w:val="24"/>
          <w:szCs w:val="24"/>
          <w:lang w:val="ka-GE"/>
        </w:rPr>
        <w:t>.</w:t>
      </w:r>
      <w:r w:rsidRPr="009A53E2">
        <w:rPr>
          <w:rFonts w:ascii="Sylfaen" w:hAnsi="Sylfaen" w:cs="Sylfaen"/>
          <w:sz w:val="24"/>
          <w:szCs w:val="24"/>
          <w:lang w:val="ka-GE"/>
        </w:rPr>
        <w:t>ბ</w:t>
      </w:r>
      <w:r w:rsidRPr="009A53E2">
        <w:rPr>
          <w:rFonts w:ascii="Calibri" w:hAnsi="Calibri"/>
          <w:sz w:val="24"/>
          <w:szCs w:val="24"/>
          <w:lang w:val="ka-GE"/>
        </w:rPr>
        <w:t xml:space="preserve">)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ბავშვებსა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მოზარდებში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პრობლემათა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დროული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იდენტიფიკაცია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მართვა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>;</w:t>
      </w:r>
    </w:p>
    <w:p w:rsidR="00DF2ABB" w:rsidRPr="009A53E2" w:rsidRDefault="00DF2ABB" w:rsidP="00EE2561">
      <w:pPr>
        <w:spacing w:before="100" w:beforeAutospacing="1" w:after="100" w:afterAutospacing="1" w:line="240" w:lineRule="auto"/>
        <w:jc w:val="both"/>
        <w:rPr>
          <w:rFonts w:ascii="Sylfaen" w:hAnsi="Sylfaen" w:cs="GeoEDumba"/>
          <w:sz w:val="24"/>
          <w:szCs w:val="24"/>
          <w:lang w:val="ka-GE"/>
        </w:rPr>
      </w:pPr>
      <w:r w:rsidRPr="009A53E2">
        <w:rPr>
          <w:rFonts w:ascii="Sylfaen" w:hAnsi="Sylfaen"/>
          <w:sz w:val="24"/>
          <w:szCs w:val="24"/>
          <w:lang w:val="ka-GE"/>
        </w:rPr>
        <w:t xml:space="preserve">თ.ი.გ)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ხანდაზმულთა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დამკვიდრება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ასევე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მათი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შეფასება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საჭიროებათა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დროული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იდენტიფიკაცია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მართვა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>;</w:t>
      </w:r>
    </w:p>
    <w:p w:rsidR="00DF2ABB" w:rsidRPr="009A53E2" w:rsidRDefault="00DF2ABB" w:rsidP="00EE2561">
      <w:pPr>
        <w:spacing w:before="100" w:beforeAutospacing="1" w:after="100" w:afterAutospacing="1" w:line="240" w:lineRule="auto"/>
        <w:jc w:val="both"/>
        <w:rPr>
          <w:rFonts w:ascii="Sylfaen" w:hAnsi="Sylfaen" w:cs="GeoEDumba"/>
          <w:sz w:val="24"/>
          <w:szCs w:val="24"/>
          <w:lang w:val="ka-GE"/>
        </w:rPr>
      </w:pPr>
      <w:r w:rsidRPr="009A53E2">
        <w:rPr>
          <w:rFonts w:ascii="Sylfaen" w:hAnsi="Sylfaen"/>
          <w:sz w:val="24"/>
          <w:szCs w:val="24"/>
          <w:lang w:val="ka-GE"/>
        </w:rPr>
        <w:t xml:space="preserve">თ.ი.დ)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ქალთა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დამკვიდრება</w:t>
      </w:r>
      <w:r w:rsidR="00F07786" w:rsidRPr="009A53E2">
        <w:rPr>
          <w:rFonts w:ascii="Sylfaen" w:hAnsi="Sylfaen" w:cs="GeoEDumba"/>
          <w:sz w:val="24"/>
          <w:szCs w:val="24"/>
          <w:lang w:val="ka-GE"/>
        </w:rPr>
        <w:t>,  ორსულთა და მშობიარობის შემდგომი მეთვალყურეობა;</w:t>
      </w:r>
    </w:p>
    <w:p w:rsidR="00F07786" w:rsidRPr="009A53E2" w:rsidRDefault="00DF2ABB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9A53E2">
        <w:rPr>
          <w:rFonts w:ascii="Sylfaen" w:hAnsi="Sylfaen"/>
          <w:sz w:val="24"/>
          <w:szCs w:val="24"/>
          <w:lang w:val="ka-GE"/>
        </w:rPr>
        <w:t xml:space="preserve">თ.ი.ე)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პალიატიური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544673" w:rsidRPr="009A53E2">
        <w:rPr>
          <w:rFonts w:ascii="Sylfaen" w:hAnsi="Sylfaen" w:cs="Sylfaen"/>
          <w:sz w:val="24"/>
          <w:szCs w:val="24"/>
          <w:lang w:val="ka-GE"/>
        </w:rPr>
        <w:t>მზრუნველობა</w:t>
      </w:r>
      <w:r w:rsidR="00544673" w:rsidRPr="009A53E2">
        <w:rPr>
          <w:rFonts w:ascii="Calibri" w:hAnsi="Calibri" w:cs="GeoEDumba"/>
          <w:sz w:val="24"/>
          <w:szCs w:val="24"/>
          <w:lang w:val="ka-GE"/>
        </w:rPr>
        <w:t>;</w:t>
      </w:r>
    </w:p>
    <w:p w:rsidR="00DF2ABB" w:rsidRPr="00F73693" w:rsidRDefault="00DF2ABB" w:rsidP="00EE2561">
      <w:pPr>
        <w:spacing w:before="100" w:beforeAutospacing="1" w:after="100" w:afterAutospacing="1" w:line="240" w:lineRule="auto"/>
        <w:ind w:left="450" w:hanging="450"/>
        <w:jc w:val="both"/>
        <w:rPr>
          <w:rFonts w:ascii="Sylfaen" w:hAnsi="Sylfaen" w:cs="GeoEDumba"/>
          <w:sz w:val="24"/>
          <w:szCs w:val="24"/>
          <w:lang w:val="ka-GE"/>
        </w:rPr>
      </w:pPr>
      <w:r w:rsidRPr="009A53E2">
        <w:rPr>
          <w:rFonts w:ascii="Sylfaen" w:hAnsi="Sylfaen"/>
          <w:sz w:val="24"/>
          <w:szCs w:val="24"/>
          <w:lang w:val="ka-GE"/>
        </w:rPr>
        <w:t xml:space="preserve">თ.კ)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ურგენტული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უზრუნველყოფა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მდგომარეობების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დროს</w:t>
      </w:r>
      <w:r w:rsidR="00544673" w:rsidRPr="009A53E2">
        <w:rPr>
          <w:rFonts w:ascii="Sylfaen" w:hAnsi="Sylfaen" w:cs="GeoEDumba"/>
          <w:sz w:val="24"/>
          <w:szCs w:val="24"/>
          <w:lang w:val="ka-GE"/>
        </w:rPr>
        <w:t>;</w:t>
      </w:r>
    </w:p>
    <w:p w:rsidR="00F07786" w:rsidRPr="00F73693" w:rsidRDefault="00A57520" w:rsidP="00EE2561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</w:t>
      </w:r>
      <w:r w:rsidR="00DF2ABB" w:rsidRPr="00F73693">
        <w:rPr>
          <w:rFonts w:ascii="Sylfaen" w:hAnsi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/>
          <w:sz w:val="24"/>
          <w:szCs w:val="24"/>
          <w:lang w:val="ka-GE"/>
        </w:rPr>
        <w:t>ოჯახის ექიმმა ხელი უნდა შეუწყოს გავრცელებული დაავადებების რაციონალურ</w:t>
      </w:r>
      <w:r w:rsidR="00B5795F" w:rsidRPr="00F73693">
        <w:rPr>
          <w:rFonts w:ascii="Sylfaen" w:hAnsi="Sylfaen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/>
          <w:sz w:val="24"/>
          <w:szCs w:val="24"/>
          <w:lang w:val="ka-GE"/>
        </w:rPr>
        <w:t>ფარმაკოთერაპიას, მათ შორის</w:t>
      </w:r>
      <w:r w:rsidR="009A53E2">
        <w:rPr>
          <w:rFonts w:ascii="Sylfaen" w:hAnsi="Sylfaen"/>
          <w:sz w:val="24"/>
          <w:szCs w:val="24"/>
          <w:lang w:val="ka-GE"/>
        </w:rPr>
        <w:t>,</w:t>
      </w:r>
      <w:r w:rsidR="00F07786" w:rsidRPr="00F73693">
        <w:rPr>
          <w:rFonts w:ascii="Sylfaen" w:hAnsi="Sylfaen"/>
          <w:sz w:val="24"/>
          <w:szCs w:val="24"/>
          <w:lang w:val="ka-GE"/>
        </w:rPr>
        <w:t xml:space="preserve"> რაციონალურ ანტიბიოტიკოთერაპიას; </w:t>
      </w:r>
    </w:p>
    <w:p w:rsidR="00F07786" w:rsidRPr="00F73693" w:rsidRDefault="00A57520" w:rsidP="00EE2561">
      <w:pPr>
        <w:spacing w:before="100" w:beforeAutospacing="1" w:after="100" w:afterAutospacing="1" w:line="240" w:lineRule="auto"/>
        <w:jc w:val="both"/>
        <w:rPr>
          <w:rFonts w:ascii="Sylfaen" w:hAnsi="Sylfaen" w:cs="GeoEDumba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</w:t>
      </w:r>
      <w:r w:rsidR="00DB0834" w:rsidRPr="00F73693">
        <w:rPr>
          <w:rFonts w:ascii="Sylfaen" w:hAnsi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ოჯახის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ექიმმა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ხელი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უნდა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შეუწყოს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აქტიური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მონაწილეობა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მიიღოს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ოჯახის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ექიმების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ექთნების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მენეჯერებისა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გუნდის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სხვა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წევრების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სწავლებისა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პროცეს</w:t>
      </w:r>
      <w:r w:rsidR="009A53E2">
        <w:rPr>
          <w:rFonts w:ascii="Sylfaen" w:hAnsi="Sylfaen" w:cs="Sylfaen"/>
          <w:sz w:val="24"/>
          <w:szCs w:val="24"/>
          <w:lang w:val="ka-GE"/>
        </w:rPr>
        <w:t>ში</w:t>
      </w:r>
      <w:r w:rsidR="00F07786" w:rsidRPr="00F73693">
        <w:rPr>
          <w:rFonts w:ascii="Sylfaen" w:hAnsi="Sylfaen" w:cs="GeoEDumba"/>
          <w:sz w:val="24"/>
          <w:szCs w:val="24"/>
          <w:lang w:val="ka-GE"/>
        </w:rPr>
        <w:t>.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</w:p>
    <w:p w:rsidR="00F07786" w:rsidRPr="009670AC" w:rsidRDefault="00DB0834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b/>
          <w:sz w:val="24"/>
          <w:szCs w:val="24"/>
          <w:lang w:val="ka-GE"/>
        </w:rPr>
      </w:pPr>
      <w:r w:rsidRPr="009670AC">
        <w:rPr>
          <w:rFonts w:ascii="Sylfaen" w:hAnsi="Sylfaen" w:cs="Sylfaen"/>
          <w:b/>
          <w:sz w:val="24"/>
          <w:szCs w:val="24"/>
          <w:lang w:val="ka-GE"/>
        </w:rPr>
        <w:t xml:space="preserve">2. </w:t>
      </w:r>
      <w:r w:rsidR="00F07786" w:rsidRPr="009670AC">
        <w:rPr>
          <w:rFonts w:ascii="Sylfaen" w:hAnsi="Sylfaen" w:cs="Sylfaen"/>
          <w:b/>
          <w:sz w:val="24"/>
          <w:szCs w:val="24"/>
          <w:lang w:val="ka-GE"/>
        </w:rPr>
        <w:t>ექთნის</w:t>
      </w:r>
      <w:r w:rsidR="00F07786" w:rsidRPr="009670AC">
        <w:rPr>
          <w:rFonts w:ascii="Calibri" w:hAnsi="Calibri" w:cs="GeoEDumba"/>
          <w:b/>
          <w:sz w:val="24"/>
          <w:szCs w:val="24"/>
          <w:lang w:val="ka-GE"/>
        </w:rPr>
        <w:t xml:space="preserve"> </w:t>
      </w:r>
      <w:r w:rsidR="00AD2946" w:rsidRPr="009670AC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AB698E">
        <w:rPr>
          <w:rFonts w:ascii="Sylfaen" w:hAnsi="Sylfaen" w:cs="Sylfaen"/>
          <w:b/>
          <w:sz w:val="24"/>
          <w:szCs w:val="24"/>
          <w:lang w:val="ka-GE"/>
        </w:rPr>
        <w:t xml:space="preserve">კომპეტენციები და </w:t>
      </w:r>
      <w:r w:rsidR="002E13BF">
        <w:rPr>
          <w:rFonts w:ascii="Sylfaen" w:hAnsi="Sylfaen" w:cs="Sylfaen"/>
          <w:b/>
          <w:sz w:val="24"/>
          <w:szCs w:val="24"/>
          <w:lang w:val="ka-GE"/>
        </w:rPr>
        <w:t xml:space="preserve">სხვა </w:t>
      </w:r>
      <w:r w:rsidR="00AB698E">
        <w:rPr>
          <w:rFonts w:ascii="Sylfaen" w:hAnsi="Sylfaen" w:cs="Sylfaen"/>
          <w:b/>
          <w:sz w:val="24"/>
          <w:szCs w:val="24"/>
          <w:lang w:val="ka-GE"/>
        </w:rPr>
        <w:t>ორგანიზაციული ღონისძიებები</w:t>
      </w:r>
      <w:r w:rsidR="00AD2946" w:rsidRPr="009670AC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F07786" w:rsidRPr="00F73693" w:rsidRDefault="004017B8" w:rsidP="00EE2561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ა)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ექთანი მუშაობს ოჯახის ექიმთან მჭიდრო თანამშრომლობითა და მასთან ურთიერთშეთანხმებით;</w:t>
      </w:r>
    </w:p>
    <w:p w:rsidR="00F07786" w:rsidRPr="00F73693" w:rsidRDefault="004017B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9A53E2">
        <w:rPr>
          <w:rFonts w:ascii="Sylfaen" w:hAnsi="Sylfaen" w:cs="Sylfaen"/>
          <w:sz w:val="24"/>
          <w:szCs w:val="24"/>
          <w:lang w:val="ka-GE"/>
        </w:rPr>
        <w:t xml:space="preserve">ბ)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ექთნის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ძირითადი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მოვალეობაა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თემის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ოჯახებისა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პირებისათვის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მიწოდება</w:t>
      </w:r>
      <w:r w:rsidR="00F07786" w:rsidRPr="009A53E2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4017B8" w:rsidP="00EE2561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lastRenderedPageBreak/>
        <w:t xml:space="preserve">გ)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ექთანი ვალდებულია</w:t>
      </w:r>
      <w:r w:rsidRPr="00F73693">
        <w:rPr>
          <w:rFonts w:ascii="Sylfaen" w:hAnsi="Sylfaen" w:cs="Sylfaen"/>
          <w:sz w:val="24"/>
          <w:szCs w:val="24"/>
          <w:lang w:val="ka-GE"/>
        </w:rPr>
        <w:t>,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 xml:space="preserve"> აწარმოოს შესაბამისი </w:t>
      </w:r>
      <w:r w:rsidRPr="00F73693">
        <w:rPr>
          <w:rFonts w:ascii="Sylfaen" w:hAnsi="Sylfaen" w:cs="Sylfaen"/>
          <w:sz w:val="24"/>
          <w:szCs w:val="24"/>
          <w:lang w:val="ka-GE"/>
        </w:rPr>
        <w:t xml:space="preserve">სამედიცინო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დოკუმენტაცია</w:t>
      </w:r>
      <w:r w:rsidRPr="00F73693">
        <w:rPr>
          <w:rFonts w:ascii="Sylfaen" w:hAnsi="Sylfaen" w:cs="Sylfaen"/>
          <w:sz w:val="24"/>
          <w:szCs w:val="24"/>
          <w:lang w:val="ka-GE"/>
        </w:rPr>
        <w:t>,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 xml:space="preserve"> დადგენილი წესით;</w:t>
      </w:r>
    </w:p>
    <w:p w:rsidR="00F07786" w:rsidRPr="00F73693" w:rsidRDefault="004017B8" w:rsidP="00EE2561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დ) ექთანი ვალდებულია,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მონაწილეობ</w:t>
      </w:r>
      <w:r w:rsidRPr="00F73693">
        <w:rPr>
          <w:rFonts w:ascii="Sylfaen" w:hAnsi="Sylfaen" w:cs="Sylfaen"/>
          <w:sz w:val="24"/>
          <w:szCs w:val="24"/>
          <w:lang w:val="ka-GE"/>
        </w:rPr>
        <w:t>დეს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 xml:space="preserve"> მოსახლეობის სამედიცინო მომსახურების ხარისხის გაუმჯობესების რეგულირებასთან დაკავშირებული საკითხების განხილვაში</w:t>
      </w:r>
      <w:r w:rsidRPr="00F73693">
        <w:rPr>
          <w:rFonts w:ascii="Sylfaen" w:hAnsi="Sylfaen" w:cs="Sylfaen"/>
          <w:sz w:val="24"/>
          <w:szCs w:val="24"/>
          <w:lang w:val="ka-GE"/>
        </w:rPr>
        <w:t>;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F07786" w:rsidRPr="00F73693" w:rsidRDefault="004017B8" w:rsidP="00EE2561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ე)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ექთანმა უნდა დაიცვას პაციენტის ჯანმრთელობასთან და სოციალურ მდგომარეობასთან დაკავშირებული ინტერესები;</w:t>
      </w:r>
    </w:p>
    <w:p w:rsidR="00F07786" w:rsidRPr="00F73693" w:rsidRDefault="004017B8" w:rsidP="00EE2561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ვ)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 xml:space="preserve">ექთანმა უნდა დაიცვას </w:t>
      </w:r>
      <w:r w:rsidRPr="00F73693">
        <w:rPr>
          <w:rFonts w:ascii="Sylfaen" w:hAnsi="Sylfaen" w:cs="Sylfaen"/>
          <w:sz w:val="24"/>
          <w:szCs w:val="24"/>
          <w:lang w:val="ka-GE"/>
        </w:rPr>
        <w:t xml:space="preserve">მოქმედი კანონმდებლობით განსაზღვრული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 xml:space="preserve">ეთიკურ-სამართლებრივი ნორმები </w:t>
      </w:r>
      <w:r w:rsidRPr="00F73693">
        <w:rPr>
          <w:rFonts w:ascii="Sylfaen" w:hAnsi="Sylfaen" w:cs="Sylfaen"/>
          <w:sz w:val="24"/>
          <w:szCs w:val="24"/>
          <w:lang w:val="ka-GE"/>
        </w:rPr>
        <w:t>და დაწესებულების შინაგანაწესი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;</w:t>
      </w:r>
    </w:p>
    <w:p w:rsidR="00F07786" w:rsidRPr="00F73693" w:rsidRDefault="00263FFA" w:rsidP="00EE2561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>ზ</w:t>
      </w:r>
      <w:r w:rsidR="004017B8"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 xml:space="preserve">ექთანი მუდმივად </w:t>
      </w:r>
      <w:r w:rsidR="00B5795F" w:rsidRPr="00F73693">
        <w:rPr>
          <w:rFonts w:ascii="Sylfaen" w:hAnsi="Sylfaen" w:cs="Sylfaen"/>
          <w:sz w:val="24"/>
          <w:szCs w:val="24"/>
          <w:lang w:val="ka-GE"/>
        </w:rPr>
        <w:t xml:space="preserve">უნდა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ზრუნავ</w:t>
      </w:r>
      <w:r w:rsidR="00B5795F" w:rsidRPr="00F73693">
        <w:rPr>
          <w:rFonts w:ascii="Sylfaen" w:hAnsi="Sylfaen" w:cs="Sylfaen"/>
          <w:sz w:val="24"/>
          <w:szCs w:val="24"/>
          <w:lang w:val="ka-GE"/>
        </w:rPr>
        <w:t>დე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 საკუთარ პროფესიულ ზრდასა და განვითარებაზე</w:t>
      </w:r>
      <w:r w:rsidR="004017B8" w:rsidRPr="00F73693">
        <w:rPr>
          <w:rFonts w:ascii="Sylfaen" w:hAnsi="Sylfaen" w:cs="Sylfaen"/>
          <w:sz w:val="24"/>
          <w:szCs w:val="24"/>
          <w:lang w:val="ka-GE"/>
        </w:rPr>
        <w:t>;</w:t>
      </w:r>
    </w:p>
    <w:p w:rsidR="00F07786" w:rsidRPr="00F73693" w:rsidRDefault="00263FFA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თ)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ექთანი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AD2946" w:rsidRPr="00F73693">
        <w:rPr>
          <w:rFonts w:ascii="Sylfaen" w:hAnsi="Sylfaen" w:cs="Sylfaen"/>
          <w:sz w:val="24"/>
          <w:szCs w:val="24"/>
          <w:lang w:val="ka-GE"/>
        </w:rPr>
        <w:t>საექთნო</w:t>
      </w:r>
      <w:r w:rsidR="00AD294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AD2946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AD294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AD2946" w:rsidRPr="00F73693">
        <w:rPr>
          <w:rFonts w:ascii="Sylfaen" w:hAnsi="Sylfaen" w:cs="Sylfaen"/>
          <w:sz w:val="24"/>
          <w:szCs w:val="24"/>
          <w:lang w:val="ka-GE"/>
        </w:rPr>
        <w:t>მომსახურებას</w:t>
      </w:r>
      <w:r w:rsidR="00AD294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AD2946" w:rsidRPr="00F73693">
        <w:rPr>
          <w:rFonts w:ascii="Sylfaen" w:hAnsi="Sylfaen" w:cs="Sylfaen"/>
          <w:sz w:val="24"/>
          <w:szCs w:val="24"/>
          <w:lang w:val="ka-GE"/>
        </w:rPr>
        <w:t>უწევს</w:t>
      </w:r>
      <w:r w:rsidR="00AD294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ორივე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სქესისა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ყველა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ასაკის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ამბულატორიულად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ბინაზე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263FFA" w:rsidP="00EE2561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>ი</w:t>
      </w:r>
      <w:r w:rsidR="00AD2946"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C36822">
        <w:rPr>
          <w:rFonts w:ascii="Sylfaen" w:hAnsi="Sylfaen" w:cs="Sylfaen"/>
          <w:sz w:val="24"/>
          <w:szCs w:val="24"/>
          <w:lang w:val="ka-GE"/>
        </w:rPr>
        <w:t>ექთანი ექიმის დანიშნულების მიხედვით ან</w:t>
      </w:r>
      <w:r w:rsidR="009A53E2">
        <w:rPr>
          <w:rFonts w:ascii="Sylfaen" w:hAnsi="Sylfaen" w:cs="Sylfaen"/>
          <w:sz w:val="24"/>
          <w:szCs w:val="24"/>
          <w:lang w:val="ka-GE"/>
        </w:rPr>
        <w:t>,</w:t>
      </w:r>
      <w:r w:rsidR="00F07786" w:rsidRPr="00C3682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36822" w:rsidRPr="00C36822">
        <w:rPr>
          <w:rFonts w:ascii="Sylfaen" w:hAnsi="Sylfaen" w:cs="Sylfaen"/>
          <w:sz w:val="24"/>
          <w:szCs w:val="24"/>
          <w:lang w:val="ka-GE"/>
        </w:rPr>
        <w:t>კომპ</w:t>
      </w:r>
      <w:r w:rsidR="00C36822">
        <w:rPr>
          <w:rFonts w:ascii="Sylfaen" w:hAnsi="Sylfaen" w:cs="Sylfaen"/>
          <w:sz w:val="24"/>
          <w:szCs w:val="24"/>
          <w:lang w:val="ka-GE"/>
        </w:rPr>
        <w:t>ე</w:t>
      </w:r>
      <w:r w:rsidR="00C36822" w:rsidRPr="00C36822">
        <w:rPr>
          <w:rFonts w:ascii="Sylfaen" w:hAnsi="Sylfaen" w:cs="Sylfaen"/>
          <w:sz w:val="24"/>
          <w:szCs w:val="24"/>
          <w:lang w:val="ka-GE"/>
        </w:rPr>
        <w:t>ტენციის ფარგლებში</w:t>
      </w:r>
      <w:r w:rsidR="009A53E2">
        <w:rPr>
          <w:rFonts w:ascii="Sylfaen" w:hAnsi="Sylfaen" w:cs="Sylfaen"/>
          <w:sz w:val="24"/>
          <w:szCs w:val="24"/>
          <w:lang w:val="ka-GE"/>
        </w:rPr>
        <w:t>,</w:t>
      </w:r>
      <w:r w:rsidR="00C36822" w:rsidRPr="00C3682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07786" w:rsidRPr="00C36822">
        <w:rPr>
          <w:rFonts w:ascii="Sylfaen" w:hAnsi="Sylfaen" w:cs="Sylfaen"/>
          <w:sz w:val="24"/>
          <w:szCs w:val="24"/>
          <w:lang w:val="ka-GE"/>
        </w:rPr>
        <w:t>დამოუკიდებლად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 xml:space="preserve"> ახორციელებს პრევენციულ, სამკურნალო, დიაგნოსტიკურ, სარეაბილიტაციო ღონისძიებებს, მანიპულაციებსა და პროცედურებს ამბულატორიულად და, საჭირო</w:t>
      </w:r>
      <w:r w:rsidR="009670AC">
        <w:rPr>
          <w:rFonts w:ascii="Sylfaen" w:hAnsi="Sylfaen" w:cs="Sylfaen"/>
          <w:sz w:val="24"/>
          <w:szCs w:val="24"/>
          <w:lang w:val="ka-GE"/>
        </w:rPr>
        <w:t>ების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 xml:space="preserve"> შემთხვევაში, ბინაზე;</w:t>
      </w:r>
    </w:p>
    <w:p w:rsidR="00F07786" w:rsidRPr="00F73693" w:rsidRDefault="00263FFA" w:rsidP="00EE2561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>კ</w:t>
      </w:r>
      <w:r w:rsidR="00AD2946"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ექთანი გადაუდებელ ექიმამდელ დახმარებას უწევს ავადმყოფებსა და დაზარალებულებს ურგენტული მდგომარეობებისა და ტრავმების შემთხვევაში;</w:t>
      </w:r>
    </w:p>
    <w:p w:rsidR="00F07786" w:rsidRPr="009A53E2" w:rsidRDefault="00263FFA" w:rsidP="00EE2561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9A53E2">
        <w:rPr>
          <w:rFonts w:ascii="Sylfaen" w:hAnsi="Sylfaen" w:cs="Sylfaen"/>
          <w:sz w:val="24"/>
          <w:szCs w:val="24"/>
          <w:lang w:val="ka-GE"/>
        </w:rPr>
        <w:t>ლ</w:t>
      </w:r>
      <w:r w:rsidR="00AD2946" w:rsidRPr="009A53E2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9A53E2">
        <w:rPr>
          <w:rFonts w:ascii="Sylfaen" w:hAnsi="Sylfaen" w:cs="Sylfaen"/>
          <w:sz w:val="24"/>
          <w:szCs w:val="24"/>
          <w:lang w:val="ka-GE"/>
        </w:rPr>
        <w:t>ექთნის საქმიანობი</w:t>
      </w:r>
      <w:r w:rsidR="003B7E58" w:rsidRPr="009A53E2">
        <w:rPr>
          <w:rFonts w:ascii="Sylfaen" w:hAnsi="Sylfaen" w:cs="Sylfaen"/>
          <w:sz w:val="24"/>
          <w:szCs w:val="24"/>
          <w:lang w:val="ka-GE"/>
        </w:rPr>
        <w:t>ს მოცულობა</w:t>
      </w:r>
      <w:r w:rsidR="00AB698E" w:rsidRPr="009A53E2">
        <w:rPr>
          <w:rFonts w:ascii="Sylfaen" w:hAnsi="Sylfaen" w:cs="Sylfaen"/>
          <w:sz w:val="24"/>
          <w:szCs w:val="24"/>
          <w:lang w:val="ka-GE"/>
        </w:rPr>
        <w:t>ა:</w:t>
      </w:r>
    </w:p>
    <w:p w:rsidR="00D25C2D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 w:cs="GeoEDumba"/>
          <w:sz w:val="24"/>
          <w:szCs w:val="24"/>
          <w:lang w:val="en-US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ლ.ა)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სამკურნალო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-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პროფილაქტიკური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განათლება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დამკვიდრება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როგორც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ინდივიდუალურად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ასევე</w:t>
      </w:r>
      <w:r w:rsidRPr="00F73693">
        <w:rPr>
          <w:rFonts w:ascii="Sylfaen" w:hAnsi="Sylfaen" w:cs="Sylfaen"/>
          <w:sz w:val="24"/>
          <w:szCs w:val="24"/>
          <w:lang w:val="ka-GE"/>
        </w:rPr>
        <w:t>,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პოპულაციის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დონეზე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ლ.ბ)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(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.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.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იმუნიზაცია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),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მეორეული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(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.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</w:t>
      </w:r>
      <w:r w:rsidR="00F07786" w:rsidRPr="00F73693">
        <w:rPr>
          <w:rFonts w:ascii="Calibri" w:hAnsi="Calibri"/>
          <w:sz w:val="24"/>
          <w:szCs w:val="24"/>
          <w:lang w:val="ka-GE"/>
        </w:rPr>
        <w:t xml:space="preserve">.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სკრინინგი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),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მესამეული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ლ.გ)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ექიმამდელი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შეფასება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.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.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ფსიქო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-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საჭიროებების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იდენტიფიკაცია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C36822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C36822">
        <w:rPr>
          <w:rFonts w:ascii="Sylfaen" w:hAnsi="Sylfaen" w:cs="Sylfaen"/>
          <w:sz w:val="24"/>
          <w:szCs w:val="24"/>
          <w:lang w:val="ka-GE"/>
        </w:rPr>
        <w:t xml:space="preserve">ლ.დ) </w:t>
      </w:r>
      <w:r w:rsidR="00F07786" w:rsidRPr="00C36822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="00F07786" w:rsidRPr="00C3682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C36822">
        <w:rPr>
          <w:rFonts w:ascii="Sylfaen" w:hAnsi="Sylfaen" w:cs="Sylfaen"/>
          <w:sz w:val="24"/>
          <w:szCs w:val="24"/>
          <w:lang w:val="ka-GE"/>
        </w:rPr>
        <w:t>ექიმთან</w:t>
      </w:r>
      <w:r w:rsidR="00F07786" w:rsidRPr="00C3682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C36822">
        <w:rPr>
          <w:rFonts w:ascii="Sylfaen" w:hAnsi="Sylfaen" w:cs="Sylfaen"/>
          <w:sz w:val="24"/>
          <w:szCs w:val="24"/>
          <w:lang w:val="ka-GE"/>
        </w:rPr>
        <w:t>მიმართვის</w:t>
      </w:r>
      <w:r w:rsidR="00F07786" w:rsidRPr="00C3682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C36822">
        <w:rPr>
          <w:rFonts w:ascii="Sylfaen" w:hAnsi="Sylfaen" w:cs="Sylfaen"/>
          <w:sz w:val="24"/>
          <w:szCs w:val="24"/>
          <w:lang w:val="ka-GE"/>
        </w:rPr>
        <w:t>აუცილებლობის</w:t>
      </w:r>
      <w:r w:rsidR="00F07786" w:rsidRPr="00C3682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C36822">
        <w:rPr>
          <w:rFonts w:ascii="Sylfaen" w:hAnsi="Sylfaen" w:cs="Sylfaen"/>
          <w:sz w:val="24"/>
          <w:szCs w:val="24"/>
          <w:lang w:val="ka-GE"/>
        </w:rPr>
        <w:t>შეფასება</w:t>
      </w:r>
      <w:r w:rsidR="00F07786" w:rsidRPr="00C3682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C36822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C3682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C36822">
        <w:rPr>
          <w:rFonts w:ascii="Sylfaen" w:hAnsi="Sylfaen" w:cs="Sylfaen"/>
          <w:sz w:val="24"/>
          <w:szCs w:val="24"/>
          <w:lang w:val="ka-GE"/>
        </w:rPr>
        <w:t>ვიზიტის</w:t>
      </w:r>
      <w:r w:rsidR="00F07786" w:rsidRPr="00C36822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C36822">
        <w:rPr>
          <w:rFonts w:ascii="Sylfaen" w:hAnsi="Sylfaen" w:cs="Sylfaen"/>
          <w:sz w:val="24"/>
          <w:szCs w:val="24"/>
          <w:lang w:val="ka-GE"/>
        </w:rPr>
        <w:t>ორგანიზება</w:t>
      </w:r>
      <w:r w:rsidR="00F07786" w:rsidRPr="00C36822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C36822">
        <w:rPr>
          <w:rFonts w:ascii="Sylfaen" w:hAnsi="Sylfaen" w:cs="GeoEDumba"/>
          <w:sz w:val="24"/>
          <w:szCs w:val="24"/>
          <w:lang w:val="ka-GE"/>
        </w:rPr>
        <w:t>ლ.</w:t>
      </w:r>
      <w:r w:rsidR="00D25C2D">
        <w:rPr>
          <w:rFonts w:ascii="Sylfaen" w:hAnsi="Sylfaen" w:cs="GeoEDumba"/>
          <w:sz w:val="24"/>
          <w:szCs w:val="24"/>
          <w:lang w:val="ka-GE"/>
        </w:rPr>
        <w:t>ე</w:t>
      </w:r>
      <w:r w:rsidRPr="00C36822">
        <w:rPr>
          <w:rFonts w:ascii="Sylfaen" w:hAnsi="Sylfaen" w:cs="GeoEDumba"/>
          <w:sz w:val="24"/>
          <w:szCs w:val="24"/>
          <w:lang w:val="ka-GE"/>
        </w:rPr>
        <w:t xml:space="preserve">) </w:t>
      </w:r>
      <w:r w:rsidR="00F07786" w:rsidRPr="00C36822">
        <w:rPr>
          <w:rFonts w:ascii="Sylfaen" w:hAnsi="Sylfaen" w:cs="GeoEDumba"/>
          <w:sz w:val="24"/>
          <w:szCs w:val="24"/>
          <w:lang w:val="ka-GE"/>
        </w:rPr>
        <w:t>ქრონიკული არაგადამდები დაავადებების პრევენცია და</w:t>
      </w:r>
      <w:r w:rsidR="009A53E2">
        <w:rPr>
          <w:rFonts w:ascii="Sylfaen" w:hAnsi="Sylfaen" w:cs="GeoEDumba"/>
          <w:sz w:val="24"/>
          <w:szCs w:val="24"/>
          <w:lang w:val="ka-GE"/>
        </w:rPr>
        <w:t>,</w:t>
      </w:r>
      <w:r w:rsidR="00F07786" w:rsidRPr="00C36822">
        <w:rPr>
          <w:rFonts w:ascii="Sylfaen" w:hAnsi="Sylfaen" w:cs="GeoEDumba"/>
          <w:sz w:val="24"/>
          <w:szCs w:val="24"/>
          <w:lang w:val="ka-GE"/>
        </w:rPr>
        <w:t xml:space="preserve"> </w:t>
      </w:r>
      <w:r w:rsidR="00C36822" w:rsidRPr="00C36822">
        <w:rPr>
          <w:rFonts w:ascii="Sylfaen" w:hAnsi="Sylfaen" w:cs="GeoEDumba"/>
          <w:sz w:val="24"/>
          <w:szCs w:val="24"/>
          <w:lang w:val="ka-GE"/>
        </w:rPr>
        <w:t>კომპეტენციის ფარგლებში</w:t>
      </w:r>
      <w:r w:rsidR="009A53E2">
        <w:rPr>
          <w:rFonts w:ascii="Sylfaen" w:hAnsi="Sylfaen" w:cs="GeoEDumba"/>
          <w:sz w:val="24"/>
          <w:szCs w:val="24"/>
          <w:lang w:val="ka-GE"/>
        </w:rPr>
        <w:t>,</w:t>
      </w:r>
      <w:r w:rsidR="00C36822" w:rsidRPr="00C36822">
        <w:rPr>
          <w:rFonts w:ascii="Sylfaen" w:hAnsi="Sylfaen" w:cs="GeoEDumba"/>
          <w:sz w:val="24"/>
          <w:szCs w:val="24"/>
          <w:lang w:val="ka-GE"/>
        </w:rPr>
        <w:t xml:space="preserve"> </w:t>
      </w:r>
      <w:r w:rsidR="00F07786" w:rsidRPr="00C36822">
        <w:rPr>
          <w:rFonts w:ascii="Sylfaen" w:hAnsi="Sylfaen" w:cs="GeoEDumba"/>
          <w:sz w:val="24"/>
          <w:szCs w:val="24"/>
          <w:lang w:val="ka-GE"/>
        </w:rPr>
        <w:t>მართვა</w:t>
      </w:r>
      <w:r w:rsidR="009A53E2">
        <w:rPr>
          <w:rFonts w:ascii="Sylfaen" w:hAnsi="Sylfaen" w:cs="GeoEDumba"/>
          <w:sz w:val="24"/>
          <w:szCs w:val="24"/>
          <w:lang w:val="ka-GE"/>
        </w:rPr>
        <w:t>,</w:t>
      </w:r>
      <w:r w:rsidR="00F07786" w:rsidRPr="00C36822">
        <w:rPr>
          <w:rFonts w:ascii="Sylfaen" w:hAnsi="Sylfaen" w:cs="GeoEDumba"/>
          <w:sz w:val="24"/>
          <w:szCs w:val="24"/>
          <w:lang w:val="ka-GE"/>
        </w:rPr>
        <w:t xml:space="preserve"> </w:t>
      </w:r>
      <w:r w:rsidR="00F07786" w:rsidRPr="00C36822">
        <w:rPr>
          <w:rFonts w:ascii="Sylfaen" w:hAnsi="Sylfaen" w:cs="Sylfaen"/>
          <w:sz w:val="24"/>
          <w:szCs w:val="24"/>
          <w:lang w:val="ka-GE"/>
        </w:rPr>
        <w:t>ქრონიკულ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პაციენტებზე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დინამიკური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მეთვალყურეობა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ლ.ვ)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გავრცელებული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ადრეული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ნიშნების</w:t>
      </w:r>
      <w:r w:rsidR="00AB698E">
        <w:rPr>
          <w:rFonts w:ascii="Sylfaen" w:hAnsi="Sylfaen" w:cs="Sylfaen"/>
          <w:sz w:val="24"/>
          <w:szCs w:val="24"/>
          <w:lang w:val="ka-GE"/>
        </w:rPr>
        <w:t xml:space="preserve"> გამოვლენა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ლ.ზ)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გართულებების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ადრეული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ნიშნების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AB698E">
        <w:rPr>
          <w:rFonts w:ascii="Sylfaen" w:hAnsi="Sylfaen" w:cs="Sylfaen"/>
          <w:sz w:val="24"/>
          <w:szCs w:val="24"/>
          <w:lang w:val="ka-GE"/>
        </w:rPr>
        <w:t>გამოვლენა</w:t>
      </w:r>
      <w:r w:rsidR="00AB698E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lastRenderedPageBreak/>
        <w:t xml:space="preserve">ლ.თ)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ფონზე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აღმოცენებული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საგანგაშო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ნიშნების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(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მდგომარეობების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) </w:t>
      </w:r>
      <w:r w:rsidR="00AB698E">
        <w:rPr>
          <w:rFonts w:ascii="Sylfaen" w:hAnsi="Sylfaen" w:cs="Sylfaen"/>
          <w:sz w:val="24"/>
          <w:szCs w:val="24"/>
          <w:lang w:val="ka-GE"/>
        </w:rPr>
        <w:t>გამოვლენა;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ლ.ი)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ლაბორატორიული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ინსტრუმენტული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გამოკვლევების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ჩატარებისათვის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მომზადება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სათანადო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B5795F" w:rsidRPr="00F73693">
        <w:rPr>
          <w:rFonts w:ascii="Sylfaen" w:hAnsi="Sylfaen" w:cs="Sylfaen"/>
          <w:sz w:val="24"/>
          <w:szCs w:val="24"/>
          <w:lang w:val="ka-GE"/>
        </w:rPr>
        <w:t>სერვისის მისაღებად</w:t>
      </w:r>
      <w:r w:rsidR="00B5795F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დროული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მიმართვის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ხელშეწყობა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. 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 xml:space="preserve">ლ.კ)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დროული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ჰოსპიტალიზაციის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ხელშეწყობა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>ლ.</w:t>
      </w:r>
      <w:r w:rsidR="00D25C2D">
        <w:rPr>
          <w:rFonts w:ascii="Sylfaen" w:hAnsi="Sylfaen" w:cs="Sylfaen"/>
          <w:sz w:val="24"/>
          <w:szCs w:val="24"/>
          <w:lang w:val="ka-GE"/>
        </w:rPr>
        <w:t>ლ</w:t>
      </w:r>
      <w:r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მონაწილეობა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ფიზიკური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ფსიქოლოგიური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რეაბილიტაციის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პროცესში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>ლ.</w:t>
      </w:r>
      <w:r w:rsidR="00D25C2D">
        <w:rPr>
          <w:rFonts w:ascii="Sylfaen" w:hAnsi="Sylfaen" w:cs="Sylfaen"/>
          <w:sz w:val="24"/>
          <w:szCs w:val="24"/>
          <w:lang w:val="ka-GE"/>
        </w:rPr>
        <w:t>მ</w:t>
      </w:r>
      <w:r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ბავშვთა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მოზარდთა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დამკვიდრება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>ლ.</w:t>
      </w:r>
      <w:r w:rsidR="00D25C2D">
        <w:rPr>
          <w:rFonts w:ascii="Sylfaen" w:hAnsi="Sylfaen" w:cs="Sylfaen"/>
          <w:sz w:val="24"/>
          <w:szCs w:val="24"/>
          <w:lang w:val="ka-GE"/>
        </w:rPr>
        <w:t>ნ</w:t>
      </w:r>
      <w:r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ბავშვთა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მეთვალყურეობა</w:t>
      </w:r>
      <w:r w:rsidR="00B5795F" w:rsidRPr="00F7369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-</w:t>
      </w:r>
      <w:r w:rsidR="00B5795F" w:rsidRPr="00F73693">
        <w:rPr>
          <w:rFonts w:ascii="Sylfaen" w:hAnsi="Sylfaen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ფსიქომოტორული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შეფასება</w:t>
      </w:r>
      <w:r w:rsidRPr="00F73693">
        <w:rPr>
          <w:rFonts w:ascii="Sylfaen" w:hAnsi="Sylfaen" w:cs="Sylfaen"/>
          <w:sz w:val="24"/>
          <w:szCs w:val="24"/>
          <w:lang w:val="ka-GE"/>
        </w:rPr>
        <w:t>, კომპეტენციის</w:t>
      </w:r>
      <w:r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Pr="00F7369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>ლ.</w:t>
      </w:r>
      <w:r w:rsidR="00D25C2D">
        <w:rPr>
          <w:rFonts w:ascii="Sylfaen" w:hAnsi="Sylfaen" w:cs="Sylfaen"/>
          <w:sz w:val="24"/>
          <w:szCs w:val="24"/>
          <w:lang w:val="ka-GE"/>
        </w:rPr>
        <w:t>ო</w:t>
      </w:r>
      <w:r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ბავშვებისა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GeoEDumba"/>
          <w:sz w:val="24"/>
          <w:szCs w:val="24"/>
          <w:lang w:val="ka-GE"/>
        </w:rPr>
        <w:t xml:space="preserve"> და მოზარდთა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პრობლემების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დროული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იდენტიფიკაცია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>ლ.</w:t>
      </w:r>
      <w:r w:rsidR="00D25C2D">
        <w:rPr>
          <w:rFonts w:ascii="Sylfaen" w:hAnsi="Sylfaen" w:cs="Sylfaen"/>
          <w:sz w:val="24"/>
          <w:szCs w:val="24"/>
          <w:lang w:val="ka-GE"/>
        </w:rPr>
        <w:t>პ</w:t>
      </w:r>
      <w:r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ხანდაზმულთა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დამკვიდრება</w:t>
      </w:r>
      <w:r w:rsidR="009A53E2">
        <w:rPr>
          <w:rFonts w:ascii="Sylfaen" w:hAnsi="Sylfaen" w:cs="GeoEDumba"/>
          <w:sz w:val="24"/>
          <w:szCs w:val="24"/>
          <w:lang w:val="ka-GE"/>
        </w:rPr>
        <w:t>,</w:t>
      </w:r>
      <w:r w:rsidR="00F07786" w:rsidRPr="00F73693">
        <w:rPr>
          <w:rFonts w:ascii="Sylfaen" w:hAnsi="Sylfaen" w:cs="GeoEDumba"/>
          <w:sz w:val="24"/>
          <w:szCs w:val="24"/>
          <w:lang w:val="ka-GE"/>
        </w:rPr>
        <w:t xml:space="preserve"> მათი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სოციალურ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საჭიროებათა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დროული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იდენტიფიკაცია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>ლ.</w:t>
      </w:r>
      <w:r w:rsidR="00D25C2D">
        <w:rPr>
          <w:rFonts w:ascii="Sylfaen" w:hAnsi="Sylfaen" w:cs="Sylfaen"/>
          <w:sz w:val="24"/>
          <w:szCs w:val="24"/>
          <w:lang w:val="ka-GE"/>
        </w:rPr>
        <w:t>ჟ</w:t>
      </w:r>
      <w:r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ქალთა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დამკვიდრება</w:t>
      </w:r>
      <w:r w:rsidR="00F07786" w:rsidRPr="00F73693">
        <w:rPr>
          <w:rFonts w:ascii="Sylfaen" w:hAnsi="Sylfaen" w:cs="GeoEDumba"/>
          <w:sz w:val="24"/>
          <w:szCs w:val="24"/>
          <w:lang w:val="ka-GE"/>
        </w:rPr>
        <w:t xml:space="preserve"> და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პრობლემების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დროული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იდენტიფიკაცია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>ლ.</w:t>
      </w:r>
      <w:r w:rsidR="00D25C2D">
        <w:rPr>
          <w:rFonts w:ascii="Sylfaen" w:hAnsi="Sylfaen" w:cs="Sylfaen"/>
          <w:sz w:val="24"/>
          <w:szCs w:val="24"/>
          <w:lang w:val="ka-GE"/>
        </w:rPr>
        <w:t>რ</w:t>
      </w:r>
      <w:r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ორსულთა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GeoEDumba"/>
          <w:sz w:val="24"/>
          <w:szCs w:val="24"/>
          <w:lang w:val="ka-GE"/>
        </w:rPr>
        <w:t xml:space="preserve"> და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მშობიარობის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შემდგომი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მეთვალყურეობა</w:t>
      </w:r>
      <w:r w:rsidRPr="00F73693">
        <w:rPr>
          <w:rFonts w:ascii="Sylfaen" w:hAnsi="Sylfaen" w:cs="Sylfaen"/>
          <w:sz w:val="24"/>
          <w:szCs w:val="24"/>
          <w:lang w:val="ka-GE"/>
        </w:rPr>
        <w:t>, კომპეტენციის</w:t>
      </w:r>
      <w:r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Pr="00F7369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F73693" w:rsidRDefault="003B7E58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>ლ.</w:t>
      </w:r>
      <w:r w:rsidR="00D25C2D">
        <w:rPr>
          <w:rFonts w:ascii="Sylfaen" w:hAnsi="Sylfaen" w:cs="Sylfaen"/>
          <w:sz w:val="24"/>
          <w:szCs w:val="24"/>
          <w:lang w:val="ka-GE"/>
        </w:rPr>
        <w:t>ს</w:t>
      </w:r>
      <w:r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ტერმინალური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მოვლა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>;</w:t>
      </w:r>
    </w:p>
    <w:p w:rsidR="00F07786" w:rsidRPr="00685363" w:rsidRDefault="003B7E58" w:rsidP="00EE2561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F73693">
        <w:rPr>
          <w:rFonts w:ascii="Sylfaen" w:hAnsi="Sylfaen" w:cs="Sylfaen"/>
          <w:sz w:val="24"/>
          <w:szCs w:val="24"/>
          <w:lang w:val="ka-GE"/>
        </w:rPr>
        <w:t>ლ.</w:t>
      </w:r>
      <w:r w:rsidR="00AB698E">
        <w:rPr>
          <w:rFonts w:ascii="Sylfaen" w:hAnsi="Sylfaen" w:cs="Sylfaen"/>
          <w:sz w:val="24"/>
          <w:szCs w:val="24"/>
          <w:lang w:val="ka-GE"/>
        </w:rPr>
        <w:t>ტ</w:t>
      </w:r>
      <w:r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ურგენტული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უზრუნველყოფა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ზოგად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პრაქტიკაში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გავრცელებული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მდგომარეობების</w:t>
      </w:r>
      <w:r w:rsidR="00F07786" w:rsidRPr="00F73693">
        <w:rPr>
          <w:rFonts w:ascii="Calibri" w:hAnsi="Calibri" w:cs="GeoEDumba"/>
          <w:sz w:val="24"/>
          <w:szCs w:val="24"/>
          <w:lang w:val="ka-GE"/>
        </w:rPr>
        <w:t xml:space="preserve">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დროს</w:t>
      </w:r>
      <w:r w:rsidR="00685363">
        <w:rPr>
          <w:rFonts w:ascii="Sylfaen" w:hAnsi="Sylfaen" w:cs="GeoEDumba"/>
          <w:sz w:val="24"/>
          <w:szCs w:val="24"/>
          <w:lang w:val="en-US"/>
        </w:rPr>
        <w:t>;</w:t>
      </w:r>
    </w:p>
    <w:p w:rsidR="00F07786" w:rsidRPr="00F73693" w:rsidRDefault="00E82836" w:rsidP="00EE2561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</w:t>
      </w:r>
      <w:r w:rsidR="00AD2946" w:rsidRPr="00F73693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F07786" w:rsidRPr="00F73693">
        <w:rPr>
          <w:rFonts w:ascii="Sylfaen" w:hAnsi="Sylfaen" w:cs="Sylfaen"/>
          <w:sz w:val="24"/>
          <w:szCs w:val="24"/>
          <w:lang w:val="ka-GE"/>
        </w:rPr>
        <w:t>ექთანი ოჯახის ექიმებთან, მენეჯერებთან და პირველადი ჯანდაცვის გუნდის სხვა წევრებთან ერთად ხელს უწყობს და აქტიურ მონაწილეობას იღებს მრავალდისციპლინარული სწავლების პროცესში.</w:t>
      </w:r>
    </w:p>
    <w:p w:rsidR="00B5795F" w:rsidRPr="009670AC" w:rsidRDefault="00AD2946" w:rsidP="00EE2561">
      <w:pPr>
        <w:spacing w:before="100" w:beforeAutospacing="1" w:after="100" w:afterAutospacing="1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9670AC">
        <w:rPr>
          <w:rFonts w:ascii="Sylfaen" w:hAnsi="Sylfaen" w:cs="Sylfaen"/>
          <w:b/>
          <w:sz w:val="24"/>
          <w:szCs w:val="24"/>
          <w:lang w:val="ka-GE"/>
        </w:rPr>
        <w:t>3. პირველადი ჯანდაცვის</w:t>
      </w:r>
      <w:r w:rsidR="00F07786" w:rsidRPr="009670AC">
        <w:rPr>
          <w:rFonts w:ascii="Calibri" w:hAnsi="Calibri" w:cs="GeoEDumba"/>
          <w:b/>
          <w:sz w:val="24"/>
          <w:szCs w:val="24"/>
          <w:lang w:val="ka-GE"/>
        </w:rPr>
        <w:t xml:space="preserve"> </w:t>
      </w:r>
      <w:r w:rsidR="00F07786" w:rsidRPr="009670AC">
        <w:rPr>
          <w:rFonts w:ascii="Sylfaen" w:hAnsi="Sylfaen" w:cs="Sylfaen"/>
          <w:b/>
          <w:sz w:val="24"/>
          <w:szCs w:val="24"/>
          <w:lang w:val="ka-GE"/>
        </w:rPr>
        <w:t>მენეჯერის</w:t>
      </w:r>
      <w:r w:rsidR="00F07786" w:rsidRPr="009670AC">
        <w:rPr>
          <w:rFonts w:ascii="Calibri" w:hAnsi="Calibri" w:cs="GeoEDumba"/>
          <w:b/>
          <w:sz w:val="24"/>
          <w:szCs w:val="24"/>
          <w:lang w:val="ka-GE"/>
        </w:rPr>
        <w:t xml:space="preserve"> </w:t>
      </w:r>
      <w:r w:rsidR="00AB698E">
        <w:rPr>
          <w:rFonts w:ascii="Sylfaen" w:hAnsi="Sylfaen" w:cs="GeoEDumba"/>
          <w:b/>
          <w:sz w:val="24"/>
          <w:szCs w:val="24"/>
          <w:lang w:val="ka-GE"/>
        </w:rPr>
        <w:t xml:space="preserve">კომპეტენციები და </w:t>
      </w:r>
      <w:r w:rsidR="002E13BF">
        <w:rPr>
          <w:rFonts w:ascii="Sylfaen" w:hAnsi="Sylfaen" w:cs="GeoEDumba"/>
          <w:b/>
          <w:sz w:val="24"/>
          <w:szCs w:val="24"/>
          <w:lang w:val="ka-GE"/>
        </w:rPr>
        <w:t xml:space="preserve">სხვა </w:t>
      </w:r>
      <w:r w:rsidR="00AB698E">
        <w:rPr>
          <w:rFonts w:ascii="Sylfaen" w:hAnsi="Sylfaen" w:cs="GeoEDumba"/>
          <w:b/>
          <w:sz w:val="24"/>
          <w:szCs w:val="24"/>
          <w:lang w:val="ka-GE"/>
        </w:rPr>
        <w:t>ორგანიზაციული ღონისძიებები</w:t>
      </w:r>
      <w:r w:rsidRPr="009670AC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263FFA" w:rsidRPr="009A53E2" w:rsidRDefault="00263FFA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9A53E2">
        <w:rPr>
          <w:rFonts w:ascii="Sylfaen" w:hAnsi="Sylfaen" w:cs="Sylfaen"/>
          <w:sz w:val="24"/>
          <w:szCs w:val="24"/>
          <w:lang w:val="ka-GE"/>
        </w:rPr>
        <w:t>ა</w:t>
      </w:r>
      <w:r w:rsidRPr="009A53E2">
        <w:rPr>
          <w:rFonts w:ascii="Calibri" w:hAnsi="Calibri"/>
          <w:sz w:val="24"/>
          <w:szCs w:val="24"/>
          <w:lang w:val="ka-GE"/>
        </w:rPr>
        <w:t xml:space="preserve">) </w:t>
      </w:r>
      <w:r w:rsidRPr="009A53E2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მომხმარებლის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საჭიროებების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შესაფერისი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სამსახურების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ჩამოყალიბების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ხელშეწყობ</w:t>
      </w:r>
      <w:r w:rsidR="00AB698E" w:rsidRPr="009A53E2">
        <w:rPr>
          <w:rFonts w:ascii="Sylfaen" w:hAnsi="Sylfaen" w:cs="Sylfaen"/>
          <w:sz w:val="24"/>
          <w:szCs w:val="24"/>
          <w:lang w:val="ka-GE"/>
        </w:rPr>
        <w:t>ის მიმართულებით</w:t>
      </w:r>
      <w:r w:rsidRPr="009A53E2">
        <w:rPr>
          <w:rFonts w:ascii="Calibri" w:hAnsi="Calibri"/>
          <w:sz w:val="24"/>
          <w:szCs w:val="24"/>
          <w:lang w:val="ka-GE"/>
        </w:rPr>
        <w:t>:</w:t>
      </w:r>
    </w:p>
    <w:p w:rsidR="00263FFA" w:rsidRPr="00F73693" w:rsidRDefault="002773B1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ა.ა)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აქტიურად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მონაწილეობს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მომხმარებლის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საჭიროებების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პროცესში</w:t>
      </w:r>
      <w:r w:rsidR="00263FFA" w:rsidRPr="00F73693">
        <w:rPr>
          <w:rFonts w:ascii="Calibri" w:hAnsi="Calibri"/>
          <w:sz w:val="24"/>
          <w:szCs w:val="24"/>
          <w:lang w:val="ka-GE"/>
        </w:rPr>
        <w:t>;</w:t>
      </w:r>
    </w:p>
    <w:p w:rsidR="00263FFA" w:rsidRPr="009A53E2" w:rsidRDefault="002773B1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9A53E2">
        <w:rPr>
          <w:rFonts w:ascii="Sylfaen" w:hAnsi="Sylfaen"/>
          <w:sz w:val="24"/>
          <w:szCs w:val="24"/>
          <w:lang w:val="ka-GE"/>
        </w:rPr>
        <w:lastRenderedPageBreak/>
        <w:t xml:space="preserve">ა.ბ)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ახდენს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მომხმარებლის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კმაყოფილების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სისტემატურ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შეფასებას</w:t>
      </w:r>
      <w:r w:rsidR="00263FFA" w:rsidRPr="009A53E2">
        <w:rPr>
          <w:rFonts w:ascii="Calibri" w:hAnsi="Calibri"/>
          <w:sz w:val="24"/>
          <w:szCs w:val="24"/>
          <w:lang w:val="ka-GE"/>
        </w:rPr>
        <w:t>;</w:t>
      </w:r>
    </w:p>
    <w:p w:rsidR="00263FFA" w:rsidRPr="009A53E2" w:rsidRDefault="002773B1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9A53E2">
        <w:rPr>
          <w:rFonts w:ascii="Sylfaen" w:hAnsi="Sylfaen"/>
          <w:sz w:val="24"/>
          <w:szCs w:val="24"/>
          <w:lang w:val="ka-GE"/>
        </w:rPr>
        <w:t xml:space="preserve">ა.გ)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ადგენს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ბიზნეს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გეგმებს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მათ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პრაქტიკულ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განხორციელებას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შედეგების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სისტემატურ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მიმოხილვას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სამოქმედო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გეგმებში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ცვლილებების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9A53E2">
        <w:rPr>
          <w:rFonts w:ascii="Sylfaen" w:hAnsi="Sylfaen" w:cs="Sylfaen"/>
          <w:sz w:val="24"/>
          <w:szCs w:val="24"/>
          <w:lang w:val="ka-GE"/>
        </w:rPr>
        <w:t>შეტანას</w:t>
      </w:r>
      <w:r w:rsidR="00685363">
        <w:rPr>
          <w:rFonts w:ascii="Sylfaen" w:hAnsi="Sylfaen"/>
          <w:sz w:val="24"/>
          <w:szCs w:val="24"/>
          <w:lang w:val="en-US"/>
        </w:rPr>
        <w:t>;</w:t>
      </w:r>
      <w:r w:rsidR="00263FFA" w:rsidRPr="009A53E2">
        <w:rPr>
          <w:rFonts w:ascii="Calibri" w:hAnsi="Calibri"/>
          <w:sz w:val="24"/>
          <w:szCs w:val="24"/>
          <w:lang w:val="ka-GE"/>
        </w:rPr>
        <w:t xml:space="preserve"> </w:t>
      </w:r>
    </w:p>
    <w:p w:rsidR="00263FFA" w:rsidRPr="009A53E2" w:rsidRDefault="00263FFA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9A53E2">
        <w:rPr>
          <w:rFonts w:ascii="Sylfaen" w:hAnsi="Sylfaen" w:cs="Sylfaen"/>
          <w:sz w:val="24"/>
          <w:szCs w:val="24"/>
          <w:lang w:val="ka-GE"/>
        </w:rPr>
        <w:t>ბ</w:t>
      </w:r>
      <w:r w:rsidRPr="009A53E2">
        <w:rPr>
          <w:rFonts w:ascii="Calibri" w:hAnsi="Calibri"/>
          <w:sz w:val="24"/>
          <w:szCs w:val="24"/>
          <w:lang w:val="ka-GE"/>
        </w:rPr>
        <w:t xml:space="preserve">) </w:t>
      </w:r>
      <w:r w:rsidRPr="009A53E2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უწყვეტი</w:t>
      </w:r>
      <w:r w:rsidRPr="009A53E2">
        <w:rPr>
          <w:rFonts w:ascii="Calibri" w:hAnsi="Calibri"/>
          <w:sz w:val="24"/>
          <w:szCs w:val="24"/>
          <w:lang w:val="ka-GE"/>
        </w:rPr>
        <w:t xml:space="preserve"> </w:t>
      </w:r>
      <w:r w:rsidRPr="009A53E2">
        <w:rPr>
          <w:rFonts w:ascii="Sylfaen" w:hAnsi="Sylfaen" w:cs="Sylfaen"/>
          <w:sz w:val="24"/>
          <w:szCs w:val="24"/>
          <w:lang w:val="ka-GE"/>
        </w:rPr>
        <w:t>გაუმჯობესებ</w:t>
      </w:r>
      <w:r w:rsidR="00AB698E" w:rsidRPr="009A53E2">
        <w:rPr>
          <w:rFonts w:ascii="Sylfaen" w:hAnsi="Sylfaen" w:cs="Sylfaen"/>
          <w:sz w:val="24"/>
          <w:szCs w:val="24"/>
          <w:lang w:val="ka-GE"/>
        </w:rPr>
        <w:t>ის მიმართულებით</w:t>
      </w:r>
      <w:r w:rsidRPr="009A53E2">
        <w:rPr>
          <w:rFonts w:ascii="Calibri" w:hAnsi="Calibri"/>
          <w:sz w:val="24"/>
          <w:szCs w:val="24"/>
          <w:lang w:val="ka-GE"/>
        </w:rPr>
        <w:t>:</w:t>
      </w:r>
    </w:p>
    <w:p w:rsidR="00263FFA" w:rsidRPr="00F73693" w:rsidRDefault="002773B1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ბ.ა)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გეგმავს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ხარისხის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უწყვეტი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გაუმჯობესებისაკენ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მიმართულ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ღონისძიებებს</w:t>
      </w:r>
      <w:r w:rsidR="00263FFA" w:rsidRPr="00F73693">
        <w:rPr>
          <w:rFonts w:ascii="Calibri" w:hAnsi="Calibri"/>
          <w:sz w:val="24"/>
          <w:szCs w:val="24"/>
          <w:lang w:val="ka-GE"/>
        </w:rPr>
        <w:t>;</w:t>
      </w:r>
    </w:p>
    <w:p w:rsidR="00263FFA" w:rsidRPr="00F73693" w:rsidRDefault="002773B1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ბ.ბ)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ირჩევს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დაწესებულებისათვის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მაქსიმალურად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მისაღებ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ხარისხის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მეთოდს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ეფექტურ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გამოყენებას</w:t>
      </w:r>
      <w:r w:rsidR="00263FFA" w:rsidRPr="00F73693">
        <w:rPr>
          <w:rFonts w:ascii="Calibri" w:hAnsi="Calibri"/>
          <w:sz w:val="24"/>
          <w:szCs w:val="24"/>
          <w:lang w:val="ka-GE"/>
        </w:rPr>
        <w:t>;</w:t>
      </w:r>
    </w:p>
    <w:p w:rsidR="00263FFA" w:rsidRPr="00F73693" w:rsidRDefault="002773B1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ბ.გ)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კოორდინირებას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უწევს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როგორც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ორგანიზაციული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ასევე</w:t>
      </w:r>
      <w:r w:rsidR="009A53E2">
        <w:rPr>
          <w:rFonts w:ascii="Sylfaen" w:hAnsi="Sylfaen" w:cs="Sylfaen"/>
          <w:sz w:val="24"/>
          <w:szCs w:val="24"/>
          <w:lang w:val="ka-GE"/>
        </w:rPr>
        <w:t>,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კლინიკური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აუდიტის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ჩატარების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პროცესს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ამ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გზით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ხელს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უწყობს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ხარისხის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კონტროლისა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მისი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უწყვეტი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გაუმჯობესების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სისტემის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დანერგვას</w:t>
      </w:r>
      <w:r w:rsidR="00263FFA" w:rsidRPr="00F73693">
        <w:rPr>
          <w:rFonts w:ascii="Calibri" w:hAnsi="Calibri"/>
          <w:sz w:val="24"/>
          <w:szCs w:val="24"/>
          <w:lang w:val="ka-GE"/>
        </w:rPr>
        <w:t>;</w:t>
      </w:r>
    </w:p>
    <w:p w:rsidR="00263FFA" w:rsidRPr="00F73693" w:rsidRDefault="002773B1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ბ.დ)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დაწესებულების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საჭიროებებიდან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გამომდინარე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კოორდინირებას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უწევს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კადრების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შემდგომი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განვითარებისა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გადამზადების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პროცესს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, </w:t>
      </w:r>
      <w:r w:rsidR="00D73929">
        <w:rPr>
          <w:rFonts w:ascii="Sylfaen" w:hAnsi="Sylfaen" w:cs="Sylfaen"/>
          <w:sz w:val="24"/>
          <w:szCs w:val="24"/>
          <w:lang w:val="ka-GE"/>
        </w:rPr>
        <w:t xml:space="preserve">შეიმუშავებს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რეკომენდაციებს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ამ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პროცესის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ძირითად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ეტაპებისა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მათი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განხორციელების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თაობაზე</w:t>
      </w:r>
      <w:r w:rsidR="00263FFA" w:rsidRPr="00F73693">
        <w:rPr>
          <w:rFonts w:ascii="Calibri" w:hAnsi="Calibri"/>
          <w:sz w:val="24"/>
          <w:szCs w:val="24"/>
          <w:lang w:val="ka-GE"/>
        </w:rPr>
        <w:t>;</w:t>
      </w:r>
    </w:p>
    <w:p w:rsidR="00263FFA" w:rsidRPr="00F73693" w:rsidRDefault="002773B1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>ბ.ე)</w:t>
      </w:r>
      <w:r w:rsidR="00B5795F" w:rsidRPr="00F73693">
        <w:rPr>
          <w:rFonts w:ascii="Sylfaen" w:hAnsi="Sylfaen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განსაზღვრავს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კადრების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საჭიროებას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, </w:t>
      </w:r>
      <w:r w:rsidR="00D73929">
        <w:rPr>
          <w:rFonts w:ascii="Sylfaen" w:hAnsi="Sylfaen" w:cs="Sylfaen"/>
          <w:sz w:val="24"/>
          <w:szCs w:val="24"/>
          <w:lang w:val="ka-GE"/>
        </w:rPr>
        <w:t>შეიმუშავებს</w:t>
      </w:r>
      <w:r w:rsidR="00D73929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მიზანს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ახდენს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პროცესის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მომზადებისა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ჩატარების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ორგანიზებას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; </w:t>
      </w:r>
    </w:p>
    <w:p w:rsidR="00263FFA" w:rsidRPr="00F73693" w:rsidRDefault="004F6B5D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ბ.ვ)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აქტიურად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მონაწილეობს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დაწესებულების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თანამშრომლების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სამუშაოს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აღწერილობების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შემუშავებაში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მეთვალყურეობას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უწევს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იქ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მოთხოვნების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დაცვას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აღრიცხვ</w:t>
      </w:r>
      <w:r w:rsidR="009A53E2">
        <w:rPr>
          <w:rFonts w:ascii="Sylfaen" w:hAnsi="Sylfaen" w:cs="Sylfaen"/>
          <w:sz w:val="24"/>
          <w:szCs w:val="24"/>
          <w:lang w:val="ka-GE"/>
        </w:rPr>
        <w:t>ა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ანალიზს</w:t>
      </w:r>
      <w:r w:rsidR="00685363">
        <w:rPr>
          <w:rFonts w:ascii="Sylfaen" w:hAnsi="Sylfaen"/>
          <w:sz w:val="24"/>
          <w:szCs w:val="24"/>
          <w:lang w:val="en-US"/>
        </w:rPr>
        <w:t>;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</w:p>
    <w:p w:rsidR="00263FFA" w:rsidRPr="00D73929" w:rsidRDefault="004F6B5D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D73929">
        <w:rPr>
          <w:rFonts w:ascii="Sylfaen" w:hAnsi="Sylfaen" w:cs="Sylfaen"/>
          <w:sz w:val="24"/>
          <w:szCs w:val="24"/>
          <w:lang w:val="ka-GE"/>
        </w:rPr>
        <w:t>გ</w:t>
      </w:r>
      <w:r w:rsidRPr="00D73929">
        <w:rPr>
          <w:rFonts w:ascii="Calibri" w:hAnsi="Calibri"/>
          <w:sz w:val="24"/>
          <w:szCs w:val="24"/>
          <w:lang w:val="ka-GE"/>
        </w:rPr>
        <w:t xml:space="preserve">) </w:t>
      </w:r>
      <w:r w:rsidR="00263FFA" w:rsidRPr="00D73929">
        <w:rPr>
          <w:rFonts w:ascii="Sylfaen" w:hAnsi="Sylfaen" w:cs="Sylfaen"/>
          <w:sz w:val="24"/>
          <w:szCs w:val="24"/>
          <w:lang w:val="ka-GE"/>
        </w:rPr>
        <w:t>საინფორმაციო</w:t>
      </w:r>
      <w:r w:rsidR="00263FFA" w:rsidRPr="00D73929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D73929">
        <w:rPr>
          <w:rFonts w:ascii="Sylfaen" w:hAnsi="Sylfaen" w:cs="Sylfaen"/>
          <w:sz w:val="24"/>
          <w:szCs w:val="24"/>
          <w:lang w:val="ka-GE"/>
        </w:rPr>
        <w:t>სისტემების</w:t>
      </w:r>
      <w:r w:rsidR="00263FFA" w:rsidRPr="00D73929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D73929">
        <w:rPr>
          <w:rFonts w:ascii="Sylfaen" w:hAnsi="Sylfaen" w:cs="Sylfaen"/>
          <w:sz w:val="24"/>
          <w:szCs w:val="24"/>
          <w:lang w:val="ka-GE"/>
        </w:rPr>
        <w:t>მართვ</w:t>
      </w:r>
      <w:r w:rsidR="00AB698E" w:rsidRPr="00D73929">
        <w:rPr>
          <w:rFonts w:ascii="Sylfaen" w:hAnsi="Sylfaen" w:cs="Sylfaen"/>
          <w:sz w:val="24"/>
          <w:szCs w:val="24"/>
          <w:lang w:val="ka-GE"/>
        </w:rPr>
        <w:t>ის მიმართულებით</w:t>
      </w:r>
      <w:r w:rsidR="00263FFA" w:rsidRPr="00D73929">
        <w:rPr>
          <w:rFonts w:ascii="Calibri" w:hAnsi="Calibri"/>
          <w:sz w:val="24"/>
          <w:szCs w:val="24"/>
          <w:lang w:val="ka-GE"/>
        </w:rPr>
        <w:t>:</w:t>
      </w:r>
    </w:p>
    <w:p w:rsidR="00263FFA" w:rsidRPr="00F73693" w:rsidRDefault="004F6B5D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>გ.ა)</w:t>
      </w:r>
      <w:r w:rsidR="00E82836">
        <w:rPr>
          <w:rFonts w:ascii="Sylfaen" w:hAnsi="Sylfaen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ხელს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უწყობს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აქტიურად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მონაწილეობს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დაწესებულების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საინფორმაციო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სისტემის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ჩამოყალიბებაში</w:t>
      </w:r>
      <w:r w:rsidR="00263FFA" w:rsidRPr="00F73693">
        <w:rPr>
          <w:rFonts w:ascii="Calibri" w:hAnsi="Calibri"/>
          <w:sz w:val="24"/>
          <w:szCs w:val="24"/>
          <w:lang w:val="ka-GE"/>
        </w:rPr>
        <w:t>;</w:t>
      </w:r>
    </w:p>
    <w:p w:rsidR="00263FFA" w:rsidRPr="00F73693" w:rsidRDefault="004F6B5D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გ.ბ)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აკონტროლებს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საინფორმაციო</w:t>
      </w:r>
      <w:r w:rsidR="00263FFA" w:rsidRPr="00F73693">
        <w:rPr>
          <w:rFonts w:ascii="Calibri" w:hAnsi="Calibri"/>
          <w:sz w:val="24"/>
          <w:szCs w:val="24"/>
          <w:lang w:val="ka-GE"/>
        </w:rPr>
        <w:t>-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სააღრიცხვო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დოკუმენტაციის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წარმოების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პროცესს</w:t>
      </w:r>
      <w:r w:rsidR="00263FFA" w:rsidRPr="00F73693">
        <w:rPr>
          <w:rFonts w:ascii="Calibri" w:hAnsi="Calibri"/>
          <w:sz w:val="24"/>
          <w:szCs w:val="24"/>
          <w:lang w:val="ka-GE"/>
        </w:rPr>
        <w:t>;</w:t>
      </w:r>
    </w:p>
    <w:p w:rsidR="00263FFA" w:rsidRPr="00F73693" w:rsidRDefault="004F6B5D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გ.გ)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შენახვისა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დამუშავებისათვის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ადეკვატური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შექმნასა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შენარჩუნებას</w:t>
      </w:r>
      <w:r w:rsidR="00263FFA" w:rsidRPr="00F73693">
        <w:rPr>
          <w:rFonts w:ascii="Calibri" w:hAnsi="Calibri"/>
          <w:sz w:val="24"/>
          <w:szCs w:val="24"/>
          <w:lang w:val="ka-GE"/>
        </w:rPr>
        <w:t>;</w:t>
      </w:r>
    </w:p>
    <w:p w:rsidR="00E82836" w:rsidRPr="00685363" w:rsidRDefault="004F6B5D" w:rsidP="00EE2561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გ.დ)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იღებს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საჩივრის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ან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პირიქით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კმაყოფილების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გამომხატველ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როგორც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წერილობით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ისე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სიტყვიერად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(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პირადი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ან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სატელეფონო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საუბრის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),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ახდენს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ამ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შესწავლასა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ანალიზს</w:t>
      </w:r>
      <w:r w:rsidR="00685363">
        <w:rPr>
          <w:rFonts w:ascii="Sylfaen" w:hAnsi="Sylfaen"/>
          <w:sz w:val="24"/>
          <w:szCs w:val="24"/>
          <w:lang w:val="en-US"/>
        </w:rPr>
        <w:t>;</w:t>
      </w:r>
    </w:p>
    <w:p w:rsidR="00E82836" w:rsidRPr="00D73929" w:rsidRDefault="004F6B5D" w:rsidP="00EE2561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73929">
        <w:rPr>
          <w:rFonts w:ascii="Sylfaen" w:hAnsi="Sylfaen" w:cs="Sylfaen"/>
          <w:sz w:val="24"/>
          <w:szCs w:val="24"/>
          <w:lang w:val="ka-GE"/>
        </w:rPr>
        <w:lastRenderedPageBreak/>
        <w:t>დ</w:t>
      </w:r>
      <w:r w:rsidRPr="00D73929">
        <w:rPr>
          <w:rFonts w:ascii="Calibri" w:hAnsi="Calibri"/>
          <w:sz w:val="24"/>
          <w:szCs w:val="24"/>
          <w:lang w:val="ka-GE"/>
        </w:rPr>
        <w:t xml:space="preserve">) </w:t>
      </w:r>
      <w:r w:rsidR="00263FFA" w:rsidRPr="00D73929">
        <w:rPr>
          <w:rFonts w:ascii="Sylfaen" w:hAnsi="Sylfaen" w:cs="Sylfaen"/>
          <w:sz w:val="24"/>
          <w:szCs w:val="24"/>
          <w:lang w:val="ka-GE"/>
        </w:rPr>
        <w:t>კომუნიკაცი</w:t>
      </w:r>
      <w:r w:rsidR="00AB698E" w:rsidRPr="00D73929">
        <w:rPr>
          <w:rFonts w:ascii="Sylfaen" w:hAnsi="Sylfaen" w:cs="Sylfaen"/>
          <w:sz w:val="24"/>
          <w:szCs w:val="24"/>
          <w:lang w:val="ka-GE"/>
        </w:rPr>
        <w:t>ის კუთხით</w:t>
      </w:r>
      <w:r w:rsidR="00263FFA" w:rsidRPr="00D73929">
        <w:rPr>
          <w:rFonts w:ascii="Calibri" w:hAnsi="Calibri"/>
          <w:sz w:val="24"/>
          <w:szCs w:val="24"/>
          <w:lang w:val="ka-GE"/>
        </w:rPr>
        <w:t xml:space="preserve">: </w:t>
      </w:r>
    </w:p>
    <w:p w:rsidR="00263FFA" w:rsidRPr="00F73693" w:rsidRDefault="004F6B5D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დ.ა)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ამყარებს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მჭიდრო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ურთიერთობას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თავისი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დაწესებულების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9670AC">
        <w:rPr>
          <w:rFonts w:ascii="Sylfaen" w:hAnsi="Sylfaen"/>
          <w:sz w:val="24"/>
          <w:szCs w:val="24"/>
          <w:lang w:val="ka-GE"/>
        </w:rPr>
        <w:t xml:space="preserve">როგორც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9670AC">
        <w:rPr>
          <w:rFonts w:ascii="Sylfaen" w:hAnsi="Sylfaen"/>
          <w:sz w:val="24"/>
          <w:szCs w:val="24"/>
          <w:lang w:val="ka-GE"/>
        </w:rPr>
        <w:t xml:space="preserve">, ისე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არასამედიცინო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პერსონალთან</w:t>
      </w:r>
      <w:r w:rsidR="00263FFA" w:rsidRPr="00F73693">
        <w:rPr>
          <w:rFonts w:ascii="Calibri" w:hAnsi="Calibri"/>
          <w:sz w:val="24"/>
          <w:szCs w:val="24"/>
          <w:lang w:val="ka-GE"/>
        </w:rPr>
        <w:t>;</w:t>
      </w:r>
    </w:p>
    <w:p w:rsidR="00263FFA" w:rsidRPr="00F73693" w:rsidRDefault="004F6B5D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დ.ბ)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დაწესებულებისთვის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გავრცელებას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.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იგი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პასუხისმგებელია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დროულად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გააცნოს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თანამშრომლებს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DE6E66">
        <w:rPr>
          <w:rFonts w:ascii="Sylfaen" w:hAnsi="Sylfaen" w:cs="Sylfaen"/>
          <w:sz w:val="24"/>
          <w:szCs w:val="24"/>
          <w:lang w:val="ka-GE"/>
        </w:rPr>
        <w:t>ჯანმრთელობის დაცვის სისტემის მარეგულირებელი აქტები,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ინსტრუქციულ</w:t>
      </w:r>
      <w:r w:rsidR="00263FFA" w:rsidRPr="00F73693">
        <w:rPr>
          <w:rFonts w:ascii="Calibri" w:hAnsi="Calibri"/>
          <w:sz w:val="24"/>
          <w:szCs w:val="24"/>
          <w:lang w:val="ka-GE"/>
        </w:rPr>
        <w:t>-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მეთოდური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რეკომენდაციები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დოკუმენტები</w:t>
      </w:r>
      <w:r w:rsidR="00263FFA" w:rsidRPr="00F73693">
        <w:rPr>
          <w:rFonts w:ascii="Calibri" w:hAnsi="Calibri"/>
          <w:sz w:val="24"/>
          <w:szCs w:val="24"/>
          <w:lang w:val="ka-GE"/>
        </w:rPr>
        <w:t>;</w:t>
      </w:r>
    </w:p>
    <w:p w:rsidR="00263FFA" w:rsidRPr="00F73693" w:rsidRDefault="004F6B5D" w:rsidP="00EE2561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73693">
        <w:rPr>
          <w:rFonts w:ascii="Sylfaen" w:hAnsi="Sylfaen"/>
          <w:sz w:val="24"/>
          <w:szCs w:val="24"/>
          <w:lang w:val="ka-GE"/>
        </w:rPr>
        <w:t xml:space="preserve">დ.გ)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გეგმავს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ორგანიზებას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უკეთებს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დაწესებულების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თანამშრომლების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(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გუნდის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წევრების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)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ფორმალურ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არაფორმალურ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შეხვედრებს</w:t>
      </w:r>
      <w:r w:rsidR="00D73929">
        <w:rPr>
          <w:rFonts w:ascii="Sylfaen" w:hAnsi="Sylfaen" w:cs="Sylfaen"/>
          <w:sz w:val="24"/>
          <w:szCs w:val="24"/>
          <w:lang w:val="ka-GE"/>
        </w:rPr>
        <w:t>,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ხელს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უწყობს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კულტურული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ღონისძიებების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მოწყობას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რაც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საკმაოდ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მნიშვნელოვანია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ორგანიზაციული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კულტურის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,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საერთო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ფასეულობების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ჩამოყალიბებისა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და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ურთიერთგაცნობის</w:t>
      </w:r>
      <w:r w:rsidR="00263FFA" w:rsidRPr="00F73693">
        <w:rPr>
          <w:rFonts w:ascii="Calibri" w:hAnsi="Calibri"/>
          <w:sz w:val="24"/>
          <w:szCs w:val="24"/>
          <w:lang w:val="ka-GE"/>
        </w:rPr>
        <w:t xml:space="preserve"> </w:t>
      </w:r>
      <w:r w:rsidR="00263FFA" w:rsidRPr="00F73693">
        <w:rPr>
          <w:rFonts w:ascii="Sylfaen" w:hAnsi="Sylfaen" w:cs="Sylfaen"/>
          <w:sz w:val="24"/>
          <w:szCs w:val="24"/>
          <w:lang w:val="ka-GE"/>
        </w:rPr>
        <w:t>თვალსაზრისით</w:t>
      </w:r>
      <w:r w:rsidR="00F73693" w:rsidRPr="00F73693">
        <w:rPr>
          <w:rFonts w:ascii="Sylfaen" w:hAnsi="Sylfaen"/>
          <w:sz w:val="24"/>
          <w:szCs w:val="24"/>
          <w:lang w:val="ka-GE"/>
        </w:rPr>
        <w:t>.</w:t>
      </w:r>
    </w:p>
    <w:p w:rsidR="00263FFA" w:rsidRPr="00F73693" w:rsidRDefault="00263FFA" w:rsidP="00EE2561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  <w:lang w:val="ka-GE"/>
        </w:rPr>
      </w:pPr>
    </w:p>
    <w:p w:rsidR="00F07786" w:rsidRPr="00F73693" w:rsidRDefault="00F07786" w:rsidP="00EE2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</w:p>
    <w:sectPr w:rsidR="00F07786" w:rsidRPr="00F73693" w:rsidSect="007A4003"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Dumb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EDumb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897"/>
    <w:multiLevelType w:val="hybridMultilevel"/>
    <w:tmpl w:val="B38E048E"/>
    <w:lvl w:ilvl="0" w:tplc="B87E6A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D0ADD"/>
    <w:multiLevelType w:val="multilevel"/>
    <w:tmpl w:val="4FDE7762"/>
    <w:lvl w:ilvl="0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756F58"/>
    <w:multiLevelType w:val="multilevel"/>
    <w:tmpl w:val="A140BF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D1232A"/>
    <w:multiLevelType w:val="multilevel"/>
    <w:tmpl w:val="7F5C5C76"/>
    <w:lvl w:ilvl="0">
      <w:start w:val="1"/>
      <w:numFmt w:val="bullet"/>
      <w:lvlText w:val="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872970"/>
    <w:multiLevelType w:val="hybridMultilevel"/>
    <w:tmpl w:val="B38E048E"/>
    <w:lvl w:ilvl="0" w:tplc="B87E6AB2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B34AA6"/>
    <w:multiLevelType w:val="hybridMultilevel"/>
    <w:tmpl w:val="126613B2"/>
    <w:lvl w:ilvl="0" w:tplc="E984F234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C29C2"/>
    <w:multiLevelType w:val="hybridMultilevel"/>
    <w:tmpl w:val="B38E048E"/>
    <w:lvl w:ilvl="0" w:tplc="B87E6AB2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EC3BD5"/>
    <w:multiLevelType w:val="hybridMultilevel"/>
    <w:tmpl w:val="8E32C100"/>
    <w:lvl w:ilvl="0" w:tplc="4CCA320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6D36110"/>
    <w:multiLevelType w:val="multilevel"/>
    <w:tmpl w:val="E6E2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1A317A2D"/>
    <w:multiLevelType w:val="hybridMultilevel"/>
    <w:tmpl w:val="DACC62CC"/>
    <w:lvl w:ilvl="0" w:tplc="2F6E002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F339FE"/>
    <w:multiLevelType w:val="multilevel"/>
    <w:tmpl w:val="F89054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1">
    <w:nsid w:val="277155DB"/>
    <w:multiLevelType w:val="hybridMultilevel"/>
    <w:tmpl w:val="17F09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14B21"/>
    <w:multiLevelType w:val="hybridMultilevel"/>
    <w:tmpl w:val="A1E2C9D8"/>
    <w:lvl w:ilvl="0" w:tplc="E984F234">
      <w:start w:val="1"/>
      <w:numFmt w:val="bullet"/>
      <w:lvlText w:val="–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671E59"/>
    <w:multiLevelType w:val="hybridMultilevel"/>
    <w:tmpl w:val="B38E048E"/>
    <w:lvl w:ilvl="0" w:tplc="B87E6A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11DF9"/>
    <w:multiLevelType w:val="multilevel"/>
    <w:tmpl w:val="60D67E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82288F"/>
    <w:multiLevelType w:val="hybridMultilevel"/>
    <w:tmpl w:val="017E8424"/>
    <w:lvl w:ilvl="0" w:tplc="070809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0C3E21"/>
    <w:multiLevelType w:val="hybridMultilevel"/>
    <w:tmpl w:val="5B24F6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0AC3D71"/>
    <w:multiLevelType w:val="multilevel"/>
    <w:tmpl w:val="A08A55A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23A6FD6"/>
    <w:multiLevelType w:val="hybridMultilevel"/>
    <w:tmpl w:val="56A8EDDA"/>
    <w:lvl w:ilvl="0" w:tplc="E984F234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A0C64"/>
    <w:multiLevelType w:val="multilevel"/>
    <w:tmpl w:val="2138BA56"/>
    <w:lvl w:ilvl="0">
      <w:start w:val="1"/>
      <w:numFmt w:val="bullet"/>
      <w:lvlText w:val=""/>
      <w:lvlJc w:val="left"/>
      <w:pPr>
        <w:tabs>
          <w:tab w:val="num" w:pos="1437"/>
        </w:tabs>
        <w:ind w:left="1437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CB574E"/>
    <w:multiLevelType w:val="multilevel"/>
    <w:tmpl w:val="5A8E67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529321B1"/>
    <w:multiLevelType w:val="multilevel"/>
    <w:tmpl w:val="5A8E6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2B65E0D"/>
    <w:multiLevelType w:val="hybridMultilevel"/>
    <w:tmpl w:val="B604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B7D7D"/>
    <w:multiLevelType w:val="multilevel"/>
    <w:tmpl w:val="9640AFF0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24">
    <w:nsid w:val="63631A8E"/>
    <w:multiLevelType w:val="multilevel"/>
    <w:tmpl w:val="1F4E43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64FD1AA2"/>
    <w:multiLevelType w:val="multilevel"/>
    <w:tmpl w:val="F890548E"/>
    <w:lvl w:ilvl="0">
      <w:start w:val="1"/>
      <w:numFmt w:val="bullet"/>
      <w:lvlText w:val="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6">
    <w:nsid w:val="65925E35"/>
    <w:multiLevelType w:val="hybridMultilevel"/>
    <w:tmpl w:val="B38E048E"/>
    <w:lvl w:ilvl="0" w:tplc="B87E6A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56CE7"/>
    <w:multiLevelType w:val="multilevel"/>
    <w:tmpl w:val="35905F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A7F684D"/>
    <w:multiLevelType w:val="hybridMultilevel"/>
    <w:tmpl w:val="B38E048E"/>
    <w:lvl w:ilvl="0" w:tplc="B87E6A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CA42D0"/>
    <w:multiLevelType w:val="hybridMultilevel"/>
    <w:tmpl w:val="B38E048E"/>
    <w:lvl w:ilvl="0" w:tplc="B87E6A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954F1"/>
    <w:multiLevelType w:val="hybridMultilevel"/>
    <w:tmpl w:val="CA8CDBE6"/>
    <w:lvl w:ilvl="0" w:tplc="B87E6A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B6021"/>
    <w:multiLevelType w:val="hybridMultilevel"/>
    <w:tmpl w:val="C4EE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B3F22"/>
    <w:multiLevelType w:val="hybridMultilevel"/>
    <w:tmpl w:val="772E7F9E"/>
    <w:lvl w:ilvl="0" w:tplc="98EACB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513231"/>
    <w:multiLevelType w:val="multilevel"/>
    <w:tmpl w:val="60D67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EC515B5"/>
    <w:multiLevelType w:val="hybridMultilevel"/>
    <w:tmpl w:val="3BE41C4A"/>
    <w:lvl w:ilvl="0" w:tplc="309051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F1430F"/>
    <w:multiLevelType w:val="hybridMultilevel"/>
    <w:tmpl w:val="A45AB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18"/>
  </w:num>
  <w:num w:numId="4">
    <w:abstractNumId w:val="5"/>
  </w:num>
  <w:num w:numId="5">
    <w:abstractNumId w:val="15"/>
  </w:num>
  <w:num w:numId="6">
    <w:abstractNumId w:val="7"/>
  </w:num>
  <w:num w:numId="7">
    <w:abstractNumId w:val="21"/>
  </w:num>
  <w:num w:numId="8">
    <w:abstractNumId w:val="1"/>
  </w:num>
  <w:num w:numId="9">
    <w:abstractNumId w:val="3"/>
  </w:num>
  <w:num w:numId="10">
    <w:abstractNumId w:val="25"/>
  </w:num>
  <w:num w:numId="11">
    <w:abstractNumId w:val="2"/>
  </w:num>
  <w:num w:numId="12">
    <w:abstractNumId w:val="8"/>
  </w:num>
  <w:num w:numId="13">
    <w:abstractNumId w:val="19"/>
  </w:num>
  <w:num w:numId="14">
    <w:abstractNumId w:val="17"/>
  </w:num>
  <w:num w:numId="15">
    <w:abstractNumId w:val="9"/>
  </w:num>
  <w:num w:numId="16">
    <w:abstractNumId w:val="16"/>
  </w:num>
  <w:num w:numId="17">
    <w:abstractNumId w:val="32"/>
  </w:num>
  <w:num w:numId="18">
    <w:abstractNumId w:val="34"/>
  </w:num>
  <w:num w:numId="19">
    <w:abstractNumId w:val="20"/>
  </w:num>
  <w:num w:numId="20">
    <w:abstractNumId w:val="10"/>
  </w:num>
  <w:num w:numId="21">
    <w:abstractNumId w:val="22"/>
  </w:num>
  <w:num w:numId="22">
    <w:abstractNumId w:val="35"/>
  </w:num>
  <w:num w:numId="23">
    <w:abstractNumId w:val="23"/>
  </w:num>
  <w:num w:numId="24">
    <w:abstractNumId w:val="33"/>
  </w:num>
  <w:num w:numId="25">
    <w:abstractNumId w:val="14"/>
  </w:num>
  <w:num w:numId="26">
    <w:abstractNumId w:val="11"/>
  </w:num>
  <w:num w:numId="27">
    <w:abstractNumId w:val="30"/>
  </w:num>
  <w:num w:numId="28">
    <w:abstractNumId w:val="24"/>
  </w:num>
  <w:num w:numId="29">
    <w:abstractNumId w:val="27"/>
  </w:num>
  <w:num w:numId="30">
    <w:abstractNumId w:val="28"/>
  </w:num>
  <w:num w:numId="31">
    <w:abstractNumId w:val="4"/>
  </w:num>
  <w:num w:numId="32">
    <w:abstractNumId w:val="29"/>
  </w:num>
  <w:num w:numId="33">
    <w:abstractNumId w:val="6"/>
  </w:num>
  <w:num w:numId="34">
    <w:abstractNumId w:val="26"/>
  </w:num>
  <w:num w:numId="35">
    <w:abstractNumId w:val="1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D0"/>
    <w:rsid w:val="00012ECB"/>
    <w:rsid w:val="000C67BF"/>
    <w:rsid w:val="001048EB"/>
    <w:rsid w:val="00112522"/>
    <w:rsid w:val="00147D8C"/>
    <w:rsid w:val="001503CB"/>
    <w:rsid w:val="001B236D"/>
    <w:rsid w:val="001C7661"/>
    <w:rsid w:val="001E32EF"/>
    <w:rsid w:val="00263FFA"/>
    <w:rsid w:val="002773B1"/>
    <w:rsid w:val="002E13BF"/>
    <w:rsid w:val="00311717"/>
    <w:rsid w:val="00313CF1"/>
    <w:rsid w:val="003146F5"/>
    <w:rsid w:val="003B7E58"/>
    <w:rsid w:val="004017B8"/>
    <w:rsid w:val="004232D0"/>
    <w:rsid w:val="004F6B5D"/>
    <w:rsid w:val="00520913"/>
    <w:rsid w:val="00544673"/>
    <w:rsid w:val="0054597B"/>
    <w:rsid w:val="00546CF8"/>
    <w:rsid w:val="005A6ED9"/>
    <w:rsid w:val="005A7F8E"/>
    <w:rsid w:val="005B13CD"/>
    <w:rsid w:val="00633212"/>
    <w:rsid w:val="0064111B"/>
    <w:rsid w:val="00685363"/>
    <w:rsid w:val="006A4D5C"/>
    <w:rsid w:val="006E3A81"/>
    <w:rsid w:val="00711E29"/>
    <w:rsid w:val="00782794"/>
    <w:rsid w:val="007A4003"/>
    <w:rsid w:val="00891D91"/>
    <w:rsid w:val="008C7D78"/>
    <w:rsid w:val="009670AC"/>
    <w:rsid w:val="00993144"/>
    <w:rsid w:val="009A53E2"/>
    <w:rsid w:val="009C238B"/>
    <w:rsid w:val="00A075E2"/>
    <w:rsid w:val="00A47BF6"/>
    <w:rsid w:val="00A57520"/>
    <w:rsid w:val="00A91E07"/>
    <w:rsid w:val="00AB698E"/>
    <w:rsid w:val="00AD2946"/>
    <w:rsid w:val="00AF4766"/>
    <w:rsid w:val="00B02C57"/>
    <w:rsid w:val="00B37E7F"/>
    <w:rsid w:val="00B5795F"/>
    <w:rsid w:val="00B60FBE"/>
    <w:rsid w:val="00B97F5A"/>
    <w:rsid w:val="00C12857"/>
    <w:rsid w:val="00C36822"/>
    <w:rsid w:val="00C3758F"/>
    <w:rsid w:val="00C50D97"/>
    <w:rsid w:val="00CE1E64"/>
    <w:rsid w:val="00D1529E"/>
    <w:rsid w:val="00D25C2D"/>
    <w:rsid w:val="00D36B1E"/>
    <w:rsid w:val="00D61090"/>
    <w:rsid w:val="00D73929"/>
    <w:rsid w:val="00DA6349"/>
    <w:rsid w:val="00DB0834"/>
    <w:rsid w:val="00DE6E66"/>
    <w:rsid w:val="00DF2ABB"/>
    <w:rsid w:val="00E82836"/>
    <w:rsid w:val="00EA2CAD"/>
    <w:rsid w:val="00EA690E"/>
    <w:rsid w:val="00EE2561"/>
    <w:rsid w:val="00F07786"/>
    <w:rsid w:val="00F265DF"/>
    <w:rsid w:val="00F30371"/>
    <w:rsid w:val="00F61947"/>
    <w:rsid w:val="00F73693"/>
    <w:rsid w:val="00F737DA"/>
    <w:rsid w:val="00F95BB4"/>
    <w:rsid w:val="00FE3E1A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57"/>
    <w:rPr>
      <w:rFonts w:eastAsiaTheme="minorEastAsia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F07786"/>
    <w:pPr>
      <w:keepNext/>
      <w:spacing w:after="0" w:line="240" w:lineRule="auto"/>
      <w:jc w:val="center"/>
      <w:outlineLvl w:val="0"/>
    </w:pPr>
    <w:rPr>
      <w:rFonts w:ascii="GeoDumba" w:eastAsia="Times New Roman" w:hAnsi="GeoDumba" w:cs="Times New Roman"/>
      <w:b/>
      <w:sz w:val="24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07786"/>
    <w:pPr>
      <w:keepNext/>
      <w:spacing w:after="0" w:line="240" w:lineRule="auto"/>
      <w:jc w:val="center"/>
      <w:outlineLvl w:val="1"/>
    </w:pPr>
    <w:rPr>
      <w:rFonts w:ascii="GeoDumba" w:eastAsia="Times New Roman" w:hAnsi="GeoDumba" w:cs="Times New Roman"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C57"/>
    <w:pPr>
      <w:spacing w:after="0" w:line="240" w:lineRule="auto"/>
    </w:pPr>
    <w:rPr>
      <w:rFonts w:ascii="Calibri" w:eastAsia="Calibri" w:hAnsi="Calibri" w:cs="Times New Roman"/>
      <w:lang w:val="cs-CZ" w:eastAsia="cs-CZ"/>
    </w:rPr>
  </w:style>
  <w:style w:type="paragraph" w:styleId="ListParagraph">
    <w:name w:val="List Paragraph"/>
    <w:basedOn w:val="Normal"/>
    <w:uiPriority w:val="34"/>
    <w:qFormat/>
    <w:rsid w:val="00993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F8"/>
    <w:rPr>
      <w:rFonts w:ascii="Tahoma" w:eastAsiaTheme="minorEastAsia" w:hAnsi="Tahoma" w:cs="Tahoma"/>
      <w:sz w:val="16"/>
      <w:szCs w:val="16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546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CF8"/>
    <w:rPr>
      <w:rFonts w:eastAsiaTheme="minorEastAsia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CF8"/>
    <w:rPr>
      <w:rFonts w:eastAsiaTheme="minorEastAsia"/>
      <w:b/>
      <w:bCs/>
      <w:sz w:val="20"/>
      <w:szCs w:val="20"/>
      <w:lang w:val="cs-CZ" w:eastAsia="cs-CZ"/>
    </w:rPr>
  </w:style>
  <w:style w:type="paragraph" w:styleId="Revision">
    <w:name w:val="Revision"/>
    <w:hidden/>
    <w:uiPriority w:val="99"/>
    <w:semiHidden/>
    <w:rsid w:val="00711E29"/>
    <w:pPr>
      <w:spacing w:after="0" w:line="240" w:lineRule="auto"/>
    </w:pPr>
    <w:rPr>
      <w:rFonts w:eastAsiaTheme="minorEastAsia"/>
      <w:lang w:val="cs-CZ" w:eastAsia="cs-CZ"/>
    </w:rPr>
  </w:style>
  <w:style w:type="character" w:customStyle="1" w:styleId="Heading1Char">
    <w:name w:val="Heading 1 Char"/>
    <w:basedOn w:val="DefaultParagraphFont"/>
    <w:link w:val="Heading1"/>
    <w:rsid w:val="00F07786"/>
    <w:rPr>
      <w:rFonts w:ascii="GeoDumba" w:eastAsia="Times New Roman" w:hAnsi="GeoDumba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07786"/>
    <w:rPr>
      <w:rFonts w:ascii="GeoDumba" w:eastAsia="Times New Roman" w:hAnsi="GeoDumba" w:cs="Times New Roman"/>
      <w:sz w:val="28"/>
      <w:szCs w:val="24"/>
    </w:rPr>
  </w:style>
  <w:style w:type="paragraph" w:styleId="BodyText">
    <w:name w:val="Body Text"/>
    <w:basedOn w:val="Normal"/>
    <w:link w:val="BodyTextChar"/>
    <w:rsid w:val="00F07786"/>
    <w:pPr>
      <w:spacing w:after="0" w:line="240" w:lineRule="auto"/>
      <w:jc w:val="both"/>
    </w:pPr>
    <w:rPr>
      <w:rFonts w:ascii="GeoDumba" w:eastAsia="Times New Roman" w:hAnsi="GeoDumba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07786"/>
    <w:rPr>
      <w:rFonts w:ascii="GeoDumba" w:eastAsia="Times New Roman" w:hAnsi="GeoDumba" w:cs="Times New Roman"/>
      <w:sz w:val="24"/>
      <w:szCs w:val="20"/>
    </w:rPr>
  </w:style>
  <w:style w:type="paragraph" w:styleId="Footer">
    <w:name w:val="footer"/>
    <w:basedOn w:val="Normal"/>
    <w:link w:val="FooterChar"/>
    <w:rsid w:val="00F077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07786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F07786"/>
  </w:style>
  <w:style w:type="paragraph" w:styleId="BodyTextIndent">
    <w:name w:val="Body Text Indent"/>
    <w:basedOn w:val="Normal"/>
    <w:link w:val="BodyTextIndentChar"/>
    <w:rsid w:val="00F07786"/>
    <w:pPr>
      <w:spacing w:after="0" w:line="240" w:lineRule="auto"/>
      <w:ind w:left="360"/>
      <w:jc w:val="both"/>
    </w:pPr>
    <w:rPr>
      <w:rFonts w:ascii="GeoDumba" w:eastAsia="Times New Roman" w:hAnsi="GeoDumba" w:cs="Times New Roman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07786"/>
    <w:rPr>
      <w:rFonts w:ascii="GeoDumba" w:eastAsia="Times New Roman" w:hAnsi="GeoDumba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F07786"/>
    <w:pPr>
      <w:spacing w:after="0" w:line="240" w:lineRule="auto"/>
      <w:ind w:firstLine="720"/>
      <w:jc w:val="both"/>
    </w:pPr>
    <w:rPr>
      <w:rFonts w:ascii="GeoDumba" w:eastAsia="Times New Roman" w:hAnsi="GeoDumba" w:cs="Times New Roman"/>
      <w:sz w:val="24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07786"/>
    <w:rPr>
      <w:rFonts w:ascii="GeoDumba" w:eastAsia="Times New Roman" w:hAnsi="GeoDumba" w:cs="Times New Roman"/>
      <w:sz w:val="24"/>
      <w:szCs w:val="20"/>
    </w:rPr>
  </w:style>
  <w:style w:type="paragraph" w:styleId="Header">
    <w:name w:val="header"/>
    <w:basedOn w:val="Normal"/>
    <w:link w:val="HeaderChar"/>
    <w:rsid w:val="00F077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07786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07786"/>
    <w:pPr>
      <w:spacing w:after="0" w:line="240" w:lineRule="auto"/>
      <w:jc w:val="center"/>
    </w:pPr>
    <w:rPr>
      <w:rFonts w:ascii="GeoDumba" w:eastAsia="Times New Roman" w:hAnsi="GeoDumba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F07786"/>
    <w:rPr>
      <w:rFonts w:ascii="GeoDumba" w:eastAsia="Times New Roman" w:hAnsi="GeoDumba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07786"/>
    <w:pPr>
      <w:spacing w:after="0" w:line="240" w:lineRule="auto"/>
      <w:jc w:val="center"/>
    </w:pPr>
    <w:rPr>
      <w:rFonts w:ascii="GeoEDumba" w:eastAsia="Times New Roman" w:hAnsi="GeoEDumba" w:cs="Times New Roman"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F07786"/>
    <w:rPr>
      <w:rFonts w:ascii="GeoEDumba" w:eastAsia="Times New Roman" w:hAnsi="GeoEDumba" w:cs="Times New Roman"/>
      <w:sz w:val="28"/>
      <w:szCs w:val="24"/>
    </w:rPr>
  </w:style>
  <w:style w:type="paragraph" w:customStyle="1" w:styleId="mimgebixml">
    <w:name w:val="mimgebixml"/>
    <w:basedOn w:val="Normal"/>
    <w:rsid w:val="00F0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F0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57"/>
    <w:rPr>
      <w:rFonts w:eastAsiaTheme="minorEastAsia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F07786"/>
    <w:pPr>
      <w:keepNext/>
      <w:spacing w:after="0" w:line="240" w:lineRule="auto"/>
      <w:jc w:val="center"/>
      <w:outlineLvl w:val="0"/>
    </w:pPr>
    <w:rPr>
      <w:rFonts w:ascii="GeoDumba" w:eastAsia="Times New Roman" w:hAnsi="GeoDumba" w:cs="Times New Roman"/>
      <w:b/>
      <w:sz w:val="24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07786"/>
    <w:pPr>
      <w:keepNext/>
      <w:spacing w:after="0" w:line="240" w:lineRule="auto"/>
      <w:jc w:val="center"/>
      <w:outlineLvl w:val="1"/>
    </w:pPr>
    <w:rPr>
      <w:rFonts w:ascii="GeoDumba" w:eastAsia="Times New Roman" w:hAnsi="GeoDumba" w:cs="Times New Roman"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C57"/>
    <w:pPr>
      <w:spacing w:after="0" w:line="240" w:lineRule="auto"/>
    </w:pPr>
    <w:rPr>
      <w:rFonts w:ascii="Calibri" w:eastAsia="Calibri" w:hAnsi="Calibri" w:cs="Times New Roman"/>
      <w:lang w:val="cs-CZ" w:eastAsia="cs-CZ"/>
    </w:rPr>
  </w:style>
  <w:style w:type="paragraph" w:styleId="ListParagraph">
    <w:name w:val="List Paragraph"/>
    <w:basedOn w:val="Normal"/>
    <w:uiPriority w:val="34"/>
    <w:qFormat/>
    <w:rsid w:val="00993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F8"/>
    <w:rPr>
      <w:rFonts w:ascii="Tahoma" w:eastAsiaTheme="minorEastAsia" w:hAnsi="Tahoma" w:cs="Tahoma"/>
      <w:sz w:val="16"/>
      <w:szCs w:val="16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546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CF8"/>
    <w:rPr>
      <w:rFonts w:eastAsiaTheme="minorEastAsia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CF8"/>
    <w:rPr>
      <w:rFonts w:eastAsiaTheme="minorEastAsia"/>
      <w:b/>
      <w:bCs/>
      <w:sz w:val="20"/>
      <w:szCs w:val="20"/>
      <w:lang w:val="cs-CZ" w:eastAsia="cs-CZ"/>
    </w:rPr>
  </w:style>
  <w:style w:type="paragraph" w:styleId="Revision">
    <w:name w:val="Revision"/>
    <w:hidden/>
    <w:uiPriority w:val="99"/>
    <w:semiHidden/>
    <w:rsid w:val="00711E29"/>
    <w:pPr>
      <w:spacing w:after="0" w:line="240" w:lineRule="auto"/>
    </w:pPr>
    <w:rPr>
      <w:rFonts w:eastAsiaTheme="minorEastAsia"/>
      <w:lang w:val="cs-CZ" w:eastAsia="cs-CZ"/>
    </w:rPr>
  </w:style>
  <w:style w:type="character" w:customStyle="1" w:styleId="Heading1Char">
    <w:name w:val="Heading 1 Char"/>
    <w:basedOn w:val="DefaultParagraphFont"/>
    <w:link w:val="Heading1"/>
    <w:rsid w:val="00F07786"/>
    <w:rPr>
      <w:rFonts w:ascii="GeoDumba" w:eastAsia="Times New Roman" w:hAnsi="GeoDumba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07786"/>
    <w:rPr>
      <w:rFonts w:ascii="GeoDumba" w:eastAsia="Times New Roman" w:hAnsi="GeoDumba" w:cs="Times New Roman"/>
      <w:sz w:val="28"/>
      <w:szCs w:val="24"/>
    </w:rPr>
  </w:style>
  <w:style w:type="paragraph" w:styleId="BodyText">
    <w:name w:val="Body Text"/>
    <w:basedOn w:val="Normal"/>
    <w:link w:val="BodyTextChar"/>
    <w:rsid w:val="00F07786"/>
    <w:pPr>
      <w:spacing w:after="0" w:line="240" w:lineRule="auto"/>
      <w:jc w:val="both"/>
    </w:pPr>
    <w:rPr>
      <w:rFonts w:ascii="GeoDumba" w:eastAsia="Times New Roman" w:hAnsi="GeoDumba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07786"/>
    <w:rPr>
      <w:rFonts w:ascii="GeoDumba" w:eastAsia="Times New Roman" w:hAnsi="GeoDumba" w:cs="Times New Roman"/>
      <w:sz w:val="24"/>
      <w:szCs w:val="20"/>
    </w:rPr>
  </w:style>
  <w:style w:type="paragraph" w:styleId="Footer">
    <w:name w:val="footer"/>
    <w:basedOn w:val="Normal"/>
    <w:link w:val="FooterChar"/>
    <w:rsid w:val="00F077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07786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F07786"/>
  </w:style>
  <w:style w:type="paragraph" w:styleId="BodyTextIndent">
    <w:name w:val="Body Text Indent"/>
    <w:basedOn w:val="Normal"/>
    <w:link w:val="BodyTextIndentChar"/>
    <w:rsid w:val="00F07786"/>
    <w:pPr>
      <w:spacing w:after="0" w:line="240" w:lineRule="auto"/>
      <w:ind w:left="360"/>
      <w:jc w:val="both"/>
    </w:pPr>
    <w:rPr>
      <w:rFonts w:ascii="GeoDumba" w:eastAsia="Times New Roman" w:hAnsi="GeoDumba" w:cs="Times New Roman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07786"/>
    <w:rPr>
      <w:rFonts w:ascii="GeoDumba" w:eastAsia="Times New Roman" w:hAnsi="GeoDumba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F07786"/>
    <w:pPr>
      <w:spacing w:after="0" w:line="240" w:lineRule="auto"/>
      <w:ind w:firstLine="720"/>
      <w:jc w:val="both"/>
    </w:pPr>
    <w:rPr>
      <w:rFonts w:ascii="GeoDumba" w:eastAsia="Times New Roman" w:hAnsi="GeoDumba" w:cs="Times New Roman"/>
      <w:sz w:val="24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07786"/>
    <w:rPr>
      <w:rFonts w:ascii="GeoDumba" w:eastAsia="Times New Roman" w:hAnsi="GeoDumba" w:cs="Times New Roman"/>
      <w:sz w:val="24"/>
      <w:szCs w:val="20"/>
    </w:rPr>
  </w:style>
  <w:style w:type="paragraph" w:styleId="Header">
    <w:name w:val="header"/>
    <w:basedOn w:val="Normal"/>
    <w:link w:val="HeaderChar"/>
    <w:rsid w:val="00F077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07786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07786"/>
    <w:pPr>
      <w:spacing w:after="0" w:line="240" w:lineRule="auto"/>
      <w:jc w:val="center"/>
    </w:pPr>
    <w:rPr>
      <w:rFonts w:ascii="GeoDumba" w:eastAsia="Times New Roman" w:hAnsi="GeoDumba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F07786"/>
    <w:rPr>
      <w:rFonts w:ascii="GeoDumba" w:eastAsia="Times New Roman" w:hAnsi="GeoDumba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07786"/>
    <w:pPr>
      <w:spacing w:after="0" w:line="240" w:lineRule="auto"/>
      <w:jc w:val="center"/>
    </w:pPr>
    <w:rPr>
      <w:rFonts w:ascii="GeoEDumba" w:eastAsia="Times New Roman" w:hAnsi="GeoEDumba" w:cs="Times New Roman"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F07786"/>
    <w:rPr>
      <w:rFonts w:ascii="GeoEDumba" w:eastAsia="Times New Roman" w:hAnsi="GeoEDumba" w:cs="Times New Roman"/>
      <w:sz w:val="28"/>
      <w:szCs w:val="24"/>
    </w:rPr>
  </w:style>
  <w:style w:type="paragraph" w:customStyle="1" w:styleId="mimgebixml">
    <w:name w:val="mimgebixml"/>
    <w:basedOn w:val="Normal"/>
    <w:rsid w:val="00F0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F0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2AD-F2B2-4512-9CD3-1BE8F24D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Gegeshidze</dc:creator>
  <cp:lastModifiedBy>Natia Nogaideli</cp:lastModifiedBy>
  <cp:revision>6</cp:revision>
  <dcterms:created xsi:type="dcterms:W3CDTF">2018-01-04T10:59:00Z</dcterms:created>
  <dcterms:modified xsi:type="dcterms:W3CDTF">2018-01-04T11:26:00Z</dcterms:modified>
</cp:coreProperties>
</file>